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sz w:val="28"/>
          <w:szCs w:val="28"/>
        </w:rPr>
        <w:id w:val="1129985645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:rsidR="000279F1" w:rsidRPr="00590999" w:rsidRDefault="000279F1" w:rsidP="003F6F25">
          <w:pPr>
            <w:spacing w:after="0" w:line="240" w:lineRule="auto"/>
            <w:ind w:left="5760"/>
            <w:rPr>
              <w:rFonts w:cstheme="minorHAnsi"/>
              <w:sz w:val="28"/>
              <w:szCs w:val="28"/>
            </w:rPr>
          </w:pPr>
        </w:p>
        <w:p w:rsidR="000279F1" w:rsidRPr="00590999" w:rsidRDefault="000279F1" w:rsidP="003F6F25">
          <w:pPr>
            <w:spacing w:after="0" w:line="240" w:lineRule="auto"/>
            <w:ind w:left="5760"/>
            <w:rPr>
              <w:rFonts w:cstheme="minorHAnsi"/>
              <w:sz w:val="28"/>
              <w:szCs w:val="28"/>
            </w:rPr>
          </w:pPr>
        </w:p>
        <w:p w:rsidR="009755D4" w:rsidRPr="00590999" w:rsidRDefault="009755D4" w:rsidP="003F6F25">
          <w:pPr>
            <w:spacing w:after="0" w:line="240" w:lineRule="auto"/>
            <w:ind w:left="5760"/>
            <w:rPr>
              <w:rFonts w:cstheme="minorHAnsi"/>
              <w:sz w:val="28"/>
              <w:szCs w:val="28"/>
            </w:rPr>
          </w:pPr>
        </w:p>
        <w:p w:rsidR="00590999" w:rsidRPr="00590999" w:rsidRDefault="00590999" w:rsidP="003F6F25">
          <w:pPr>
            <w:spacing w:after="0" w:line="240" w:lineRule="auto"/>
            <w:ind w:left="5760"/>
            <w:rPr>
              <w:rFonts w:cstheme="minorHAnsi"/>
              <w:sz w:val="28"/>
              <w:szCs w:val="28"/>
            </w:rPr>
          </w:pPr>
        </w:p>
        <w:p w:rsidR="00590999" w:rsidRPr="00590999" w:rsidRDefault="00590999" w:rsidP="003F6F25">
          <w:pPr>
            <w:spacing w:after="0" w:line="240" w:lineRule="auto"/>
            <w:ind w:left="5760"/>
            <w:rPr>
              <w:rFonts w:cstheme="minorHAnsi"/>
              <w:sz w:val="28"/>
              <w:szCs w:val="28"/>
            </w:rPr>
          </w:pPr>
        </w:p>
        <w:p w:rsidR="000279F1" w:rsidRPr="00590999" w:rsidRDefault="000279F1" w:rsidP="003F6F2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590999" w:rsidRDefault="000279F1" w:rsidP="003F6F2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590999" w:rsidRDefault="000279F1" w:rsidP="003F6F2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279F1" w:rsidRPr="00590999" w:rsidRDefault="00A116D6" w:rsidP="003F6F2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04C5749E" wp14:editId="26177537">
                <wp:extent cx="1957261" cy="2445488"/>
                <wp:effectExtent l="0" t="0" r="5080" b="0"/>
                <wp:docPr id="4" name="Рисунок 4" descr="https://www.stihi.ru/pics/2016/08/07/48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tihi.ru/pics/2016/08/07/48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622" cy="244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79F1" w:rsidRPr="00590999" w:rsidRDefault="000279F1" w:rsidP="003F6F2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16D6" w:rsidRPr="00A13591" w:rsidRDefault="009A515A" w:rsidP="009A515A">
          <w:pPr>
            <w:spacing w:after="0" w:line="276" w:lineRule="auto"/>
            <w:jc w:val="center"/>
            <w:rPr>
              <w:rFonts w:cstheme="minorHAnsi"/>
              <w:b/>
              <w:sz w:val="32"/>
              <w:szCs w:val="36"/>
            </w:rPr>
          </w:pPr>
          <w:r>
            <w:rPr>
              <w:rFonts w:cstheme="minorHAnsi"/>
              <w:b/>
              <w:sz w:val="32"/>
              <w:szCs w:val="32"/>
            </w:rPr>
            <w:t xml:space="preserve">СХЕМА ВОДОСНАБЖЕНИЯ И ВОДООТВЕДЕНИЯ </w:t>
          </w:r>
          <w:r w:rsidR="00BE4C7E">
            <w:rPr>
              <w:rFonts w:cstheme="minorHAnsi"/>
              <w:b/>
              <w:sz w:val="32"/>
              <w:szCs w:val="36"/>
            </w:rPr>
            <w:t>МУНИЦИПАЛЬНОГО ОБРАЗОВАНИЯ</w:t>
          </w:r>
          <w:r w:rsidR="00BC0F2F" w:rsidRPr="004043EE">
            <w:rPr>
              <w:rFonts w:cstheme="minorHAnsi"/>
              <w:b/>
              <w:sz w:val="32"/>
              <w:szCs w:val="36"/>
            </w:rPr>
            <w:t xml:space="preserve"> </w:t>
          </w:r>
          <w:r w:rsidR="00436B75">
            <w:rPr>
              <w:rFonts w:cstheme="minorHAnsi"/>
              <w:b/>
              <w:sz w:val="32"/>
              <w:szCs w:val="36"/>
            </w:rPr>
            <w:t>ГУСЬ-ХРУСТАЛЬНЫЙ РАЙОН</w:t>
          </w:r>
          <w:r w:rsidR="00A116D6" w:rsidRPr="00A13591">
            <w:rPr>
              <w:rFonts w:cstheme="minorHAnsi"/>
              <w:b/>
              <w:sz w:val="32"/>
              <w:szCs w:val="36"/>
            </w:rPr>
            <w:t xml:space="preserve"> ДО 20</w:t>
          </w:r>
          <w:r w:rsidR="00A116D6">
            <w:rPr>
              <w:rFonts w:cstheme="minorHAnsi"/>
              <w:b/>
              <w:sz w:val="32"/>
              <w:szCs w:val="36"/>
            </w:rPr>
            <w:t>27</w:t>
          </w:r>
          <w:r w:rsidR="00A116D6" w:rsidRPr="00A13591">
            <w:rPr>
              <w:rFonts w:cstheme="minorHAnsi"/>
              <w:b/>
              <w:sz w:val="32"/>
              <w:szCs w:val="36"/>
            </w:rPr>
            <w:t xml:space="preserve"> ГОДА</w:t>
          </w:r>
        </w:p>
        <w:p w:rsidR="000279F1" w:rsidRPr="00590999" w:rsidRDefault="00A116D6" w:rsidP="00A116D6">
          <w:pPr>
            <w:spacing w:after="0" w:line="276" w:lineRule="auto"/>
            <w:jc w:val="center"/>
            <w:rPr>
              <w:rFonts w:cstheme="minorHAnsi"/>
              <w:b/>
              <w:sz w:val="28"/>
              <w:szCs w:val="28"/>
            </w:rPr>
          </w:pPr>
          <w:r w:rsidRPr="00A13591">
            <w:rPr>
              <w:rFonts w:cstheme="minorHAnsi"/>
              <w:b/>
              <w:sz w:val="32"/>
              <w:szCs w:val="32"/>
            </w:rPr>
            <w:t>(АКТУАЛИЗАЦИЯ ПО СОСТОЯНИЮ НА 2020 ГОД)</w:t>
          </w:r>
        </w:p>
        <w:p w:rsidR="000279F1" w:rsidRPr="00590999" w:rsidRDefault="000279F1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0279F1" w:rsidRPr="00590999" w:rsidRDefault="000279F1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440ECD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440ECD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440ECD" w:rsidP="00BC0F2F">
          <w:pPr>
            <w:spacing w:after="0" w:line="276" w:lineRule="auto"/>
            <w:rPr>
              <w:rFonts w:cstheme="minorHAnsi"/>
              <w:sz w:val="28"/>
              <w:szCs w:val="28"/>
            </w:rPr>
          </w:pPr>
        </w:p>
        <w:p w:rsidR="009A515A" w:rsidRDefault="009A515A" w:rsidP="00BC0F2F">
          <w:pPr>
            <w:spacing w:after="0" w:line="276" w:lineRule="auto"/>
            <w:rPr>
              <w:rFonts w:cstheme="minorHAnsi"/>
              <w:sz w:val="28"/>
              <w:szCs w:val="28"/>
            </w:rPr>
          </w:pPr>
        </w:p>
        <w:p w:rsidR="00440ECD" w:rsidRDefault="00440ECD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440ECD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440ECD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3E3587" w:rsidRPr="00590999" w:rsidRDefault="003E3587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0279F1" w:rsidRPr="00590999" w:rsidRDefault="000279F1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0279F1" w:rsidRDefault="000279F1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36B75" w:rsidRDefault="00436B75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0279F1" w:rsidRPr="00590999" w:rsidRDefault="000279F1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</w:pPr>
        </w:p>
        <w:p w:rsidR="00440ECD" w:rsidRDefault="00A116D6" w:rsidP="003F6F25">
          <w:pPr>
            <w:spacing w:after="0" w:line="276" w:lineRule="auto"/>
            <w:jc w:val="center"/>
            <w:rPr>
              <w:rFonts w:cstheme="minorHAnsi"/>
              <w:sz w:val="28"/>
              <w:szCs w:val="28"/>
            </w:rPr>
            <w:sectPr w:rsidR="00440ECD" w:rsidSect="00A116D6">
              <w:headerReference w:type="default" r:id="rId10"/>
              <w:footerReference w:type="default" r:id="rId11"/>
              <w:pgSz w:w="11906" w:h="16838" w:code="9"/>
              <w:pgMar w:top="1276" w:right="851" w:bottom="1134" w:left="1134" w:header="709" w:footer="709" w:gutter="0"/>
              <w:cols w:space="708"/>
              <w:titlePg/>
              <w:docGrid w:linePitch="360"/>
            </w:sectPr>
          </w:pPr>
          <w:r w:rsidRPr="00A13591">
            <w:rPr>
              <w:rFonts w:cstheme="minorHAnsi"/>
              <w:sz w:val="28"/>
              <w:szCs w:val="28"/>
            </w:rPr>
            <w:t xml:space="preserve">г. </w:t>
          </w:r>
          <w:r>
            <w:rPr>
              <w:rFonts w:cstheme="minorHAnsi"/>
              <w:sz w:val="28"/>
              <w:szCs w:val="28"/>
            </w:rPr>
            <w:t>Гусь-Хрустальный</w:t>
          </w:r>
          <w:r w:rsidRPr="00A13591">
            <w:rPr>
              <w:rFonts w:cstheme="minorHAnsi"/>
              <w:sz w:val="28"/>
              <w:szCs w:val="28"/>
            </w:rPr>
            <w:t>, 2019</w:t>
          </w:r>
        </w:p>
        <w:p w:rsidR="00A116D6" w:rsidRDefault="00501BEA" w:rsidP="00A116D6">
          <w:pPr>
            <w:pStyle w:val="a4"/>
            <w:rPr>
              <w:rFonts w:cstheme="minorHAnsi"/>
              <w:sz w:val="28"/>
              <w:szCs w:val="28"/>
            </w:rPr>
          </w:pPr>
        </w:p>
      </w:sdtContent>
    </w:sdt>
    <w:p w:rsidR="00122E35" w:rsidRPr="00F840A9" w:rsidRDefault="00122E35" w:rsidP="003F6F25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F840A9">
        <w:rPr>
          <w:rFonts w:cstheme="minorHAnsi"/>
          <w:b/>
          <w:sz w:val="28"/>
          <w:szCs w:val="28"/>
        </w:rPr>
        <w:t>СОДЕРЖАНИЕ</w:t>
      </w:r>
    </w:p>
    <w:p w:rsidR="00436B75" w:rsidRDefault="00436B75" w:rsidP="005921B5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ВВЕДЕНИЕ</w:t>
      </w:r>
    </w:p>
    <w:p w:rsidR="009A515A" w:rsidRPr="009A515A" w:rsidRDefault="009A515A" w:rsidP="005921B5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НОРМАТИВНО-ПРАВОВАЯ БАЗА</w:t>
      </w:r>
    </w:p>
    <w:p w:rsidR="00436B75" w:rsidRDefault="00436B75" w:rsidP="005921B5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ОБЩАЯ ЧАСТЬ</w:t>
      </w:r>
    </w:p>
    <w:p w:rsidR="00436B75" w:rsidRPr="00436B75" w:rsidRDefault="009A515A" w:rsidP="005921B5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КНИГА</w:t>
      </w:r>
      <w:r w:rsid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1. 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АНОПИНО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 w:rsid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="00436B75"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2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ВЕЛИКОДВОРСКИЙ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3.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ДОБРЯТИНО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4.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ЗОЛОТКОВО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</w:t>
      </w:r>
      <w:r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5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ИВАНИЩИ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</w:t>
      </w:r>
      <w:r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6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КРАСНОЕ ЭХО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</w:t>
      </w:r>
      <w:r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7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МЕЗИНОВСКИЙ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КНИГА </w:t>
      </w:r>
      <w:r>
        <w:rPr>
          <w:rFonts w:cstheme="minorHAnsi"/>
          <w:b/>
          <w:color w:val="2E74B5" w:themeColor="accent1" w:themeShade="BF"/>
          <w:sz w:val="28"/>
          <w:szCs w:val="28"/>
          <w:lang w:val="en-US"/>
        </w:rPr>
        <w:t>8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ПОС. УРШЕЛЬСКИЙ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>
        <w:rPr>
          <w:rFonts w:cstheme="minorHAnsi"/>
          <w:b/>
          <w:color w:val="2E74B5" w:themeColor="accent1" w:themeShade="BF"/>
          <w:sz w:val="28"/>
          <w:szCs w:val="28"/>
        </w:rPr>
        <w:t>(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</w:t>
      </w:r>
      <w:r>
        <w:rPr>
          <w:rFonts w:cstheme="minorHAnsi"/>
          <w:b/>
          <w:color w:val="2E74B5" w:themeColor="accent1" w:themeShade="BF"/>
          <w:sz w:val="28"/>
          <w:szCs w:val="28"/>
        </w:rPr>
        <w:t>)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 xml:space="preserve">КНИГА 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9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ГРИГОРЬЕВСКОЕ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СЕЛЬСКОЕ ПОСЕЛЕНИЕ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КНИГА 1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0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ДЕМИДОВСКОЕ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СЕЛЬСКОЕ ПОСЕЛЕНИЕ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КНИГА 1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1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КРАСНООКТЯБРЬСКОЕ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СЕЛЬСКОЕ ПОСЕЛЕНИЕ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КНИГА 1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2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КУПРЕЕВСКОЕ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СЕЛЬСКОЕ ПОСЕЛЕНИЕ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Pr="00436B75" w:rsidRDefault="00F840A9" w:rsidP="00F840A9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КНИГА 1</w:t>
      </w:r>
      <w:r w:rsidRPr="00F840A9">
        <w:rPr>
          <w:rFonts w:cstheme="minorHAnsi"/>
          <w:b/>
          <w:color w:val="2E74B5" w:themeColor="accent1" w:themeShade="BF"/>
          <w:sz w:val="28"/>
          <w:szCs w:val="28"/>
        </w:rPr>
        <w:t>3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.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СХЕМА </w:t>
      </w:r>
      <w:r>
        <w:rPr>
          <w:rFonts w:cstheme="minorHAnsi"/>
          <w:b/>
          <w:color w:val="2E74B5" w:themeColor="accent1" w:themeShade="BF"/>
          <w:sz w:val="28"/>
          <w:szCs w:val="28"/>
        </w:rPr>
        <w:t>ВОДОСНАБЖЕНИЯ И ВОДООТВЕДЕНИЯ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МУНИЦИПАЛЬНОГО ОБРАЗОВАНИЯ </w:t>
      </w:r>
      <w:r>
        <w:rPr>
          <w:rFonts w:cstheme="minorHAnsi"/>
          <w:b/>
          <w:color w:val="2E74B5" w:themeColor="accent1" w:themeShade="BF"/>
          <w:sz w:val="28"/>
          <w:szCs w:val="28"/>
        </w:rPr>
        <w:t>УЛЯХИНСКОЕ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 xml:space="preserve"> СЕЛЬСКОЕ ПОСЕЛЕНИЕ ГУСЬ-ХРУСТАЛЬНОГО РАЙОНА ДО 2027 ГОДА</w:t>
      </w:r>
      <w:r>
        <w:rPr>
          <w:rFonts w:cstheme="minorHAnsi"/>
          <w:b/>
          <w:color w:val="2E74B5" w:themeColor="accent1" w:themeShade="BF"/>
          <w:sz w:val="28"/>
          <w:szCs w:val="28"/>
        </w:rPr>
        <w:t xml:space="preserve"> </w:t>
      </w:r>
      <w:r w:rsidRPr="00436B75">
        <w:rPr>
          <w:rFonts w:cstheme="minorHAnsi"/>
          <w:b/>
          <w:color w:val="2E74B5" w:themeColor="accent1" w:themeShade="BF"/>
          <w:sz w:val="28"/>
          <w:szCs w:val="28"/>
        </w:rPr>
        <w:t>(АКТУАЛИЗАЦИЯ ПО СОСТОЯНИЮ НА 2020 ГОД)</w:t>
      </w:r>
    </w:p>
    <w:p w:rsidR="00F840A9" w:rsidRDefault="00F840A9" w:rsidP="005921B5">
      <w:pPr>
        <w:spacing w:after="120" w:line="276" w:lineRule="auto"/>
        <w:ind w:firstLine="284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436B75" w:rsidRDefault="00436B7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436B75" w:rsidRDefault="00436B7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436B75" w:rsidRDefault="00436B7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436B75" w:rsidRDefault="00436B7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5921B5" w:rsidRDefault="005921B5" w:rsidP="00436B75">
      <w:pPr>
        <w:spacing w:after="0" w:line="276" w:lineRule="auto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</w:p>
    <w:p w:rsidR="002B51E3" w:rsidRPr="004E6EE2" w:rsidRDefault="00595A24" w:rsidP="00D33065">
      <w:pPr>
        <w:pStyle w:val="2"/>
        <w:spacing w:before="0" w:line="276" w:lineRule="auto"/>
        <w:jc w:val="center"/>
        <w:rPr>
          <w:b/>
          <w:caps/>
          <w:sz w:val="24"/>
          <w:szCs w:val="24"/>
        </w:rPr>
      </w:pPr>
      <w:bookmarkStart w:id="1" w:name="_Toc13907801"/>
      <w:r w:rsidRPr="004E6EE2">
        <w:rPr>
          <w:b/>
          <w:caps/>
          <w:sz w:val="24"/>
          <w:szCs w:val="24"/>
        </w:rPr>
        <w:lastRenderedPageBreak/>
        <w:t>ВВЕДЕНИЕ</w:t>
      </w:r>
      <w:bookmarkEnd w:id="1"/>
    </w:p>
    <w:p w:rsidR="002B51E3" w:rsidRPr="004E6EE2" w:rsidRDefault="002B51E3" w:rsidP="00BC0F2F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 xml:space="preserve">Схема </w:t>
      </w:r>
      <w:r w:rsidR="00D5664E" w:rsidRPr="004E6EE2">
        <w:rPr>
          <w:rFonts w:cstheme="minorHAnsi"/>
          <w:sz w:val="24"/>
          <w:szCs w:val="24"/>
        </w:rPr>
        <w:t>водоснабжения и водоотведения</w:t>
      </w:r>
      <w:r w:rsidRPr="004E6EE2">
        <w:rPr>
          <w:rFonts w:cstheme="minorHAnsi"/>
          <w:sz w:val="24"/>
          <w:szCs w:val="24"/>
        </w:rPr>
        <w:t xml:space="preserve"> муниципального образования</w:t>
      </w:r>
      <w:r w:rsidR="00A116D6" w:rsidRPr="004E6EE2">
        <w:rPr>
          <w:rFonts w:cstheme="minorHAnsi"/>
          <w:sz w:val="24"/>
          <w:szCs w:val="24"/>
        </w:rPr>
        <w:t xml:space="preserve"> </w:t>
      </w:r>
      <w:r w:rsidR="005921B5" w:rsidRPr="004E6EE2">
        <w:rPr>
          <w:rFonts w:cstheme="minorHAnsi"/>
          <w:sz w:val="24"/>
          <w:szCs w:val="24"/>
        </w:rPr>
        <w:t>Гусь-Хрустальный район</w:t>
      </w:r>
      <w:r w:rsidR="00BC0F2F" w:rsidRPr="004E6EE2">
        <w:rPr>
          <w:rFonts w:cstheme="minorHAnsi"/>
          <w:sz w:val="24"/>
          <w:szCs w:val="24"/>
        </w:rPr>
        <w:t xml:space="preserve"> Владимирской области</w:t>
      </w:r>
      <w:r w:rsidR="005921B5" w:rsidRPr="004E6EE2">
        <w:rPr>
          <w:rFonts w:cstheme="minorHAnsi"/>
          <w:sz w:val="24"/>
          <w:szCs w:val="24"/>
        </w:rPr>
        <w:t xml:space="preserve"> (актуализация по состоянию на 2020 год)</w:t>
      </w:r>
      <w:r w:rsidR="00A74A07" w:rsidRPr="004E6EE2">
        <w:rPr>
          <w:rFonts w:cstheme="minorHAnsi"/>
          <w:sz w:val="24"/>
          <w:szCs w:val="24"/>
        </w:rPr>
        <w:t xml:space="preserve"> </w:t>
      </w:r>
      <w:r w:rsidRPr="004E6EE2">
        <w:rPr>
          <w:rFonts w:cstheme="minorHAnsi"/>
          <w:sz w:val="24"/>
          <w:szCs w:val="24"/>
        </w:rPr>
        <w:t xml:space="preserve">утверждена </w:t>
      </w:r>
      <w:r w:rsidR="001A0031" w:rsidRPr="004E6EE2">
        <w:rPr>
          <w:rFonts w:cstheme="minorHAnsi"/>
          <w:sz w:val="24"/>
          <w:szCs w:val="24"/>
        </w:rPr>
        <w:t xml:space="preserve">постановлением </w:t>
      </w:r>
      <w:r w:rsidR="00EE2805" w:rsidRPr="004E6EE2">
        <w:rPr>
          <w:rFonts w:cstheme="minorHAnsi"/>
          <w:sz w:val="24"/>
          <w:szCs w:val="24"/>
        </w:rPr>
        <w:t xml:space="preserve">главы </w:t>
      </w:r>
      <w:r w:rsidR="005921B5" w:rsidRPr="004E6EE2">
        <w:rPr>
          <w:rFonts w:cstheme="minorHAnsi"/>
          <w:sz w:val="24"/>
          <w:szCs w:val="24"/>
        </w:rPr>
        <w:t>администрации</w:t>
      </w:r>
      <w:r w:rsidR="00EE2805" w:rsidRPr="004E6EE2">
        <w:rPr>
          <w:rFonts w:cstheme="minorHAnsi"/>
          <w:sz w:val="24"/>
          <w:szCs w:val="24"/>
        </w:rPr>
        <w:t xml:space="preserve"> </w:t>
      </w:r>
      <w:r w:rsidR="00A116D6" w:rsidRPr="004E6EE2">
        <w:rPr>
          <w:rFonts w:cstheme="minorHAnsi"/>
          <w:sz w:val="24"/>
          <w:szCs w:val="24"/>
        </w:rPr>
        <w:t>Гусь-Хрустального</w:t>
      </w:r>
      <w:r w:rsidR="00EE2805" w:rsidRPr="004E6EE2">
        <w:rPr>
          <w:rFonts w:cstheme="minorHAnsi"/>
          <w:sz w:val="24"/>
          <w:szCs w:val="24"/>
        </w:rPr>
        <w:t xml:space="preserve"> района Владимирской области</w:t>
      </w:r>
      <w:r w:rsidR="001A0031" w:rsidRPr="004E6EE2">
        <w:rPr>
          <w:rFonts w:cstheme="minorHAnsi"/>
          <w:sz w:val="24"/>
          <w:szCs w:val="24"/>
        </w:rPr>
        <w:t xml:space="preserve"> </w:t>
      </w:r>
      <w:r w:rsidR="001A0031" w:rsidRPr="004E6EE2">
        <w:rPr>
          <w:rFonts w:cstheme="minorHAnsi"/>
          <w:sz w:val="24"/>
          <w:szCs w:val="24"/>
          <w:highlight w:val="yellow"/>
        </w:rPr>
        <w:t xml:space="preserve">от </w:t>
      </w:r>
      <w:r w:rsidR="005921B5" w:rsidRPr="004E6EE2">
        <w:rPr>
          <w:rFonts w:cstheme="minorHAnsi"/>
          <w:sz w:val="24"/>
          <w:szCs w:val="24"/>
          <w:highlight w:val="yellow"/>
        </w:rPr>
        <w:t>_______</w:t>
      </w:r>
      <w:r w:rsidR="001A0031" w:rsidRPr="004E6EE2">
        <w:rPr>
          <w:rFonts w:cstheme="minorHAnsi"/>
          <w:sz w:val="24"/>
          <w:szCs w:val="24"/>
          <w:highlight w:val="yellow"/>
        </w:rPr>
        <w:t xml:space="preserve"> г</w:t>
      </w:r>
      <w:r w:rsidR="00A74A07" w:rsidRPr="004E6EE2">
        <w:rPr>
          <w:rFonts w:cstheme="minorHAnsi"/>
          <w:sz w:val="24"/>
          <w:szCs w:val="24"/>
          <w:highlight w:val="yellow"/>
        </w:rPr>
        <w:t>ода</w:t>
      </w:r>
      <w:r w:rsidR="005921B5" w:rsidRPr="004E6EE2">
        <w:rPr>
          <w:rFonts w:cstheme="minorHAnsi"/>
          <w:sz w:val="24"/>
          <w:szCs w:val="24"/>
          <w:highlight w:val="yellow"/>
        </w:rPr>
        <w:t xml:space="preserve"> № ______</w:t>
      </w:r>
      <w:r w:rsidR="001A0031" w:rsidRPr="004E6EE2">
        <w:rPr>
          <w:rFonts w:cstheme="minorHAnsi"/>
          <w:sz w:val="24"/>
          <w:szCs w:val="24"/>
          <w:highlight w:val="yellow"/>
        </w:rPr>
        <w:t>.</w:t>
      </w:r>
      <w:r w:rsidR="001A0031" w:rsidRPr="004E6EE2">
        <w:rPr>
          <w:rFonts w:cstheme="minorHAnsi"/>
          <w:sz w:val="24"/>
          <w:szCs w:val="24"/>
        </w:rPr>
        <w:t xml:space="preserve"> </w:t>
      </w:r>
    </w:p>
    <w:p w:rsidR="00D5664E" w:rsidRPr="004E6EE2" w:rsidRDefault="00D5664E" w:rsidP="00D5664E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Схема водоснабжения и водоотведения поселений и городских округов – совокупность графического (схемы, чертежи, планы подземных коммуникаций на основе топографогеодезической подосновы, космо- и аэрофотосъемочных материалов) и текстового описания технико-экономического состояния централизованных систем водоснабжения, водоотведения и направлений их развития.</w:t>
      </w:r>
    </w:p>
    <w:p w:rsidR="00D5664E" w:rsidRPr="004E6EE2" w:rsidRDefault="00D5664E" w:rsidP="00D5664E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В целях реализации государственной политики в сфере водоснабжения и водоотведения, направленной на обеспечение охраны здоровья и улучшения качества жизни населения путем обеспечения бесперебойного и качественного водоснабжения, повышения энергетической эффективности путем экономного потребления воды, обеспечения доступности водоснабжения и водоотведения для абонентов, обеспечения развития централизованных систем холодного водоснабжения путем развития более эффективных форм управления, привлечения инвестиций была разработана настоящая схема водоснабжения и водоотведения муниципального образования Гусь-Хрустальный район на период 2019-2027 гг.</w:t>
      </w:r>
    </w:p>
    <w:p w:rsidR="00D5664E" w:rsidRPr="004E6EE2" w:rsidRDefault="00D5664E" w:rsidP="00D5664E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Реализация мероприятий, предлагаемых в данной схеме водоснабжения и водоотведения, позволит в полном объёме обеспечить необходимый резерв мощностей инженерно-технического обеспечения для развития объектов капитального строительства, подключения новых абонентов на территориях перспективной застройки, повышения надёжности систем жизнеобеспечения, а также уменьшения техногенного воздействия на окружающую природную среду.</w:t>
      </w:r>
    </w:p>
    <w:p w:rsidR="00D5664E" w:rsidRPr="004E6EE2" w:rsidRDefault="00D5664E" w:rsidP="00D5664E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Актуализация схемы водоснабжения и водоотведения муниципального образования Гусь-Хрустальный район на период 2014-2027 годы (далее – Схема) произведена в 2019 году. Основанием для актуализации Схемы являются следующие исходные данные:</w:t>
      </w:r>
    </w:p>
    <w:p w:rsidR="00D5664E" w:rsidRPr="004E6EE2" w:rsidRDefault="00D5664E" w:rsidP="00ED5692">
      <w:pPr>
        <w:pStyle w:val="aa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Генеральные планы муниципальных образований Гусь-Хрустального района;</w:t>
      </w:r>
    </w:p>
    <w:p w:rsidR="00D5664E" w:rsidRPr="004E6EE2" w:rsidRDefault="00D5664E" w:rsidP="00ED5692">
      <w:pPr>
        <w:pStyle w:val="aa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Программы комплексного развития систем коммунальной инфраструктуры муниципальных образований Гусь-Хрустального района;</w:t>
      </w:r>
    </w:p>
    <w:p w:rsidR="00D5664E" w:rsidRPr="004E6EE2" w:rsidRDefault="00D5664E" w:rsidP="00ED5692">
      <w:pPr>
        <w:pStyle w:val="aa"/>
        <w:numPr>
          <w:ilvl w:val="0"/>
          <w:numId w:val="3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Схема водоснабжения и водоотведения муниципальных образований Гусь-Хрустального района;</w:t>
      </w:r>
    </w:p>
    <w:p w:rsidR="00D5664E" w:rsidRPr="004E6EE2" w:rsidRDefault="00D5664E" w:rsidP="00ED5692">
      <w:pPr>
        <w:pStyle w:val="aa"/>
        <w:numPr>
          <w:ilvl w:val="0"/>
          <w:numId w:val="3"/>
        </w:numPr>
        <w:spacing w:after="0" w:line="276" w:lineRule="auto"/>
        <w:ind w:left="0"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Схема теплоснабжения муниципального образования Гусь-Хрустальный район до 2027 года (актуализация по состоянию на 2020 год);</w:t>
      </w:r>
    </w:p>
    <w:p w:rsidR="00D5664E" w:rsidRPr="004E6EE2" w:rsidRDefault="00D5664E" w:rsidP="00ED5692">
      <w:pPr>
        <w:pStyle w:val="aa"/>
        <w:numPr>
          <w:ilvl w:val="0"/>
          <w:numId w:val="3"/>
        </w:numPr>
        <w:spacing w:after="0" w:line="276" w:lineRule="auto"/>
        <w:ind w:left="0"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 xml:space="preserve">Материалы </w:t>
      </w:r>
      <w:r w:rsidR="00F840A9" w:rsidRPr="004E6EE2">
        <w:rPr>
          <w:rFonts w:cstheme="minorHAnsi"/>
          <w:sz w:val="24"/>
          <w:szCs w:val="24"/>
        </w:rPr>
        <w:t>организаций коммунального комплекса, осуществляющих свою деятельность на территории муниципального образования</w:t>
      </w:r>
      <w:r w:rsidRPr="004E6EE2">
        <w:rPr>
          <w:rFonts w:cstheme="minorHAnsi"/>
          <w:sz w:val="24"/>
          <w:szCs w:val="24"/>
        </w:rPr>
        <w:t xml:space="preserve"> (документация по объектам водоснабжения и водоотведения, данные технологического и коммерческого учета потребления воды, конструктивные данные и схемы по сетям водоснабжения, документы по финансовой и хозяйственной деятельности)</w:t>
      </w:r>
      <w:r w:rsidR="00F840A9" w:rsidRPr="004E6EE2">
        <w:rPr>
          <w:rFonts w:cstheme="minorHAnsi"/>
          <w:sz w:val="24"/>
          <w:szCs w:val="24"/>
        </w:rPr>
        <w:t>;</w:t>
      </w:r>
    </w:p>
    <w:p w:rsidR="00F840A9" w:rsidRPr="004E6EE2" w:rsidRDefault="00F840A9" w:rsidP="00ED5692">
      <w:pPr>
        <w:pStyle w:val="aa"/>
        <w:numPr>
          <w:ilvl w:val="0"/>
          <w:numId w:val="3"/>
        </w:numPr>
        <w:spacing w:after="0" w:line="276" w:lineRule="auto"/>
        <w:ind w:left="0"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Муниципальная программа «Модернизация объектов коммунальной инфраструктуры муниципального образования Гусь-Хрустальный район на 2019-2021 годы», утвержденной постановлением администрации Гусь-Хрустального района от 17.01.2019 № 25.</w:t>
      </w:r>
    </w:p>
    <w:p w:rsidR="00F840A9" w:rsidRPr="004E6EE2" w:rsidRDefault="00F840A9" w:rsidP="00F840A9">
      <w:pPr>
        <w:pStyle w:val="2"/>
        <w:spacing w:before="0" w:line="276" w:lineRule="auto"/>
        <w:jc w:val="center"/>
        <w:rPr>
          <w:b/>
          <w:caps/>
          <w:sz w:val="24"/>
          <w:szCs w:val="24"/>
        </w:rPr>
      </w:pPr>
      <w:bookmarkStart w:id="2" w:name="_Toc462835070"/>
      <w:bookmarkStart w:id="3" w:name="_Toc25268349"/>
      <w:r w:rsidRPr="004E6EE2">
        <w:rPr>
          <w:b/>
          <w:caps/>
          <w:sz w:val="24"/>
          <w:szCs w:val="24"/>
        </w:rPr>
        <w:lastRenderedPageBreak/>
        <w:t>НОРМАТИВНО-ПРАВОВАЯ БАЗА</w:t>
      </w:r>
      <w:bookmarkEnd w:id="2"/>
      <w:bookmarkEnd w:id="3"/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Градостроительный кодекс Российской Федерации от 29.12.2004 № 190 с изменениями и дополнениями;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Федеральный закон от  07.12.2011 N 416-ФЗ «О водоснабжении и водоотведении»;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Федеральный закон от 10.01.2002 № 7-ФЗ «Об охране окружающей среды»;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Постановления Правительства РФ от 05.09.2013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Постановление Правительства от 26.12.2015 г. №1451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Постановление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СП 30.13330.2012 «Внутренний водопровод и канализация зданий»»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СП 32.13330.2012 «Канализация. Наружные сети и сооружения»;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СП 31.13330.2012 «Свод правил. Водоснабжение. Наружные сети и сооружения»;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СП 8.13130.2009 «Источники наружного противопожарного водоснабжения»</w:t>
      </w:r>
      <w:r w:rsidR="0045754C">
        <w:rPr>
          <w:rFonts w:cstheme="minorHAnsi"/>
          <w:sz w:val="24"/>
          <w:szCs w:val="24"/>
        </w:rPr>
        <w:t>;</w:t>
      </w:r>
    </w:p>
    <w:p w:rsidR="00F840A9" w:rsidRPr="004E6EE2" w:rsidRDefault="00F840A9" w:rsidP="00ED5692">
      <w:pPr>
        <w:pStyle w:val="aa"/>
        <w:numPr>
          <w:ilvl w:val="0"/>
          <w:numId w:val="4"/>
        </w:numPr>
        <w:spacing w:after="0" w:line="276" w:lineRule="auto"/>
        <w:ind w:left="0" w:firstLine="426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 w:rsidR="0045754C">
        <w:rPr>
          <w:rFonts w:cstheme="minorHAnsi"/>
          <w:sz w:val="24"/>
          <w:szCs w:val="24"/>
        </w:rPr>
        <w:t>.</w:t>
      </w:r>
    </w:p>
    <w:p w:rsidR="008368CF" w:rsidRDefault="008368CF" w:rsidP="00D33065">
      <w:pPr>
        <w:spacing w:after="0" w:line="276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5B4B70" w:rsidRPr="004E6EE2" w:rsidRDefault="005B4B70" w:rsidP="00D33065">
      <w:pPr>
        <w:pStyle w:val="2"/>
        <w:spacing w:before="0"/>
        <w:jc w:val="center"/>
        <w:rPr>
          <w:b/>
          <w:caps/>
          <w:sz w:val="24"/>
          <w:szCs w:val="24"/>
        </w:rPr>
      </w:pPr>
      <w:bookmarkStart w:id="4" w:name="_Toc13907802"/>
      <w:r w:rsidRPr="004E6EE2">
        <w:rPr>
          <w:b/>
          <w:caps/>
          <w:sz w:val="24"/>
          <w:szCs w:val="24"/>
        </w:rPr>
        <w:lastRenderedPageBreak/>
        <w:t>Общая часть</w:t>
      </w:r>
      <w:bookmarkEnd w:id="4"/>
    </w:p>
    <w:p w:rsidR="003224FF" w:rsidRPr="004E6EE2" w:rsidRDefault="003224FF" w:rsidP="00D33065">
      <w:pPr>
        <w:pStyle w:val="1"/>
        <w:spacing w:before="0" w:line="276" w:lineRule="auto"/>
        <w:jc w:val="both"/>
        <w:rPr>
          <w:b/>
          <w:sz w:val="24"/>
          <w:szCs w:val="24"/>
        </w:rPr>
      </w:pPr>
      <w:bookmarkStart w:id="5" w:name="_Toc13907804"/>
      <w:r w:rsidRPr="004E6EE2">
        <w:rPr>
          <w:b/>
          <w:sz w:val="24"/>
          <w:szCs w:val="24"/>
        </w:rPr>
        <w:t xml:space="preserve">Существующее положение в сфере </w:t>
      </w:r>
      <w:bookmarkEnd w:id="5"/>
      <w:r w:rsidR="00A4141C" w:rsidRPr="004E6EE2">
        <w:rPr>
          <w:b/>
          <w:sz w:val="24"/>
          <w:szCs w:val="24"/>
        </w:rPr>
        <w:t>холодного водоснабжения</w:t>
      </w:r>
    </w:p>
    <w:p w:rsidR="00A4141C" w:rsidRPr="004E6EE2" w:rsidRDefault="00A4141C" w:rsidP="004655C8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 xml:space="preserve">На территории муниципального образования Гусь-Хрустальный район системы централизованного холодного водоснабжения </w:t>
      </w:r>
      <w:r w:rsidR="005145B5" w:rsidRPr="004E6EE2">
        <w:rPr>
          <w:rFonts w:cstheme="minorHAnsi"/>
          <w:sz w:val="24"/>
          <w:szCs w:val="24"/>
        </w:rPr>
        <w:t>присутствуют на территории всех 13 сельских поселений</w:t>
      </w:r>
      <w:r w:rsidRPr="004E6EE2">
        <w:rPr>
          <w:rFonts w:cstheme="minorHAnsi"/>
          <w:sz w:val="24"/>
          <w:szCs w:val="24"/>
        </w:rPr>
        <w:t xml:space="preserve"> </w:t>
      </w:r>
    </w:p>
    <w:p w:rsidR="005145B5" w:rsidRPr="004E6EE2" w:rsidRDefault="00EB6E8F" w:rsidP="00BA4AA3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В таблице 1</w:t>
      </w:r>
      <w:r w:rsidR="00931DF8" w:rsidRPr="004E6EE2">
        <w:rPr>
          <w:rFonts w:cstheme="minorHAnsi"/>
          <w:sz w:val="24"/>
          <w:szCs w:val="24"/>
        </w:rPr>
        <w:t xml:space="preserve"> </w:t>
      </w:r>
      <w:r w:rsidR="005145B5" w:rsidRPr="004E6EE2">
        <w:rPr>
          <w:rFonts w:cstheme="minorHAnsi"/>
          <w:sz w:val="24"/>
          <w:szCs w:val="24"/>
        </w:rPr>
        <w:t>приведен перечень населенных пунктов с централизованной системой водоснабжения в разбивке по сельским территориям.</w:t>
      </w:r>
    </w:p>
    <w:p w:rsidR="005145B5" w:rsidRPr="004E6EE2" w:rsidRDefault="005145B5" w:rsidP="005145B5">
      <w:pPr>
        <w:pStyle w:val="ae"/>
        <w:spacing w:before="49"/>
        <w:ind w:right="99"/>
        <w:rPr>
          <w:rFonts w:ascii="Calibri" w:hAnsi="Calibri"/>
          <w:b/>
        </w:rPr>
      </w:pPr>
      <w:r w:rsidRPr="004E6EE2">
        <w:rPr>
          <w:rFonts w:ascii="Calibri" w:hAnsi="Calibri"/>
          <w:b/>
        </w:rPr>
        <w:t>Таблица 1 – Перечень населенных пунктов с системами централизованного водоснабжения</w:t>
      </w:r>
    </w:p>
    <w:tbl>
      <w:tblPr>
        <w:tblW w:w="10141" w:type="dxa"/>
        <w:jc w:val="center"/>
        <w:tblLook w:val="04A0" w:firstRow="1" w:lastRow="0" w:firstColumn="1" w:lastColumn="0" w:noHBand="0" w:noVBand="1"/>
      </w:tblPr>
      <w:tblGrid>
        <w:gridCol w:w="4069"/>
        <w:gridCol w:w="2418"/>
        <w:gridCol w:w="1788"/>
        <w:gridCol w:w="1936"/>
      </w:tblGrid>
      <w:tr w:rsidR="005145B5" w:rsidRPr="004E6EE2" w:rsidTr="004568BE">
        <w:trPr>
          <w:trHeight w:val="900"/>
          <w:tblHeader/>
          <w:jc w:val="center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  <w:bCs/>
              </w:rPr>
              <w:t>Населенные пункты, охваченные централизованной системой водоснабжения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  <w:bCs/>
              </w:rPr>
              <w:t>Численность населения на 2017 год, чел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  <w:bCs/>
              </w:rPr>
              <w:t>Количество скважин, шт.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  <w:bCs/>
              </w:rPr>
              <w:t>Протяженность сети, км.</w:t>
            </w:r>
          </w:p>
        </w:tc>
      </w:tr>
      <w:tr w:rsidR="005145B5" w:rsidRPr="004E6EE2" w:rsidTr="004568BE">
        <w:trPr>
          <w:trHeight w:val="283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</w:rPr>
              <w:t xml:space="preserve">КНИГА 1 - </w:t>
            </w:r>
            <w:r w:rsidRPr="004E6EE2">
              <w:rPr>
                <w:rFonts w:ascii="Calibri" w:hAnsi="Calibri"/>
                <w:b/>
                <w:bCs/>
              </w:rPr>
              <w:t>МО пос. Анопино (сельское поселение)</w:t>
            </w:r>
          </w:p>
        </w:tc>
      </w:tr>
      <w:tr w:rsidR="005145B5" w:rsidRPr="004E6EE2" w:rsidTr="005145B5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пос. Анопино 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2043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9,576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пос. Комиссаровка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 w:cs="Calibri"/>
              </w:rPr>
              <w:t>―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Тименка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1,5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Арсамаки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0,8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Поповичи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0,5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Вашутино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898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5,47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Бабино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0,7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Облепиха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0,5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Никулино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328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4,0</w:t>
            </w:r>
          </w:p>
        </w:tc>
      </w:tr>
      <w:tr w:rsidR="005145B5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село Вешки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1,0</w:t>
            </w:r>
          </w:p>
        </w:tc>
      </w:tr>
      <w:tr w:rsidR="005145B5" w:rsidRPr="004E6EE2" w:rsidTr="00A96461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дер. Федотово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5B5" w:rsidRPr="004E6EE2" w:rsidRDefault="005145B5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</w:rPr>
              <w:t>1,0</w:t>
            </w:r>
          </w:p>
        </w:tc>
      </w:tr>
      <w:tr w:rsidR="0045754C" w:rsidRPr="004E6EE2" w:rsidTr="0045754C">
        <w:trPr>
          <w:trHeight w:val="300"/>
          <w:jc w:val="center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5754C" w:rsidRPr="004E6EE2" w:rsidRDefault="004568BE" w:rsidP="0045754C">
            <w:pPr>
              <w:pStyle w:val="ae"/>
              <w:ind w:right="96"/>
              <w:jc w:val="center"/>
              <w:rPr>
                <w:rFonts w:ascii="Calibri" w:hAnsi="Calibri"/>
                <w:b/>
                <w:bCs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2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пос. </w:t>
            </w:r>
            <w:r>
              <w:rPr>
                <w:rFonts w:ascii="Calibri" w:hAnsi="Calibri"/>
                <w:b/>
                <w:bCs/>
              </w:rPr>
              <w:t>Великодворский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поселение)</w:t>
            </w:r>
          </w:p>
        </w:tc>
      </w:tr>
      <w:tr w:rsidR="0045754C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4C" w:rsidRPr="00CF4F08" w:rsidRDefault="0045754C" w:rsidP="0045754C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 Великодворский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4C" w:rsidRPr="00CF4F08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4C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4C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9,38</w:t>
            </w:r>
          </w:p>
        </w:tc>
      </w:tr>
      <w:tr w:rsidR="0045754C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4C" w:rsidRDefault="0045754C" w:rsidP="0045754C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Залесье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4C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4C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54C" w:rsidRDefault="0045754C" w:rsidP="0045754C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4568BE" w:rsidRPr="004E6EE2" w:rsidTr="004568BE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568BE" w:rsidRPr="004E6EE2" w:rsidRDefault="00AF37C3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3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Добрятино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поселение)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Pr="00CF4F08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пос. Добрятино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Pr="00CF4F08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15,672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Алферово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―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2,185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с. Георгиево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2,927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Pr="00CF4F08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Потапково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Pr="00CF4F08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1,387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Усады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0,740</w:t>
            </w:r>
          </w:p>
        </w:tc>
      </w:tr>
      <w:tr w:rsidR="004568BE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Ильино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8BE" w:rsidRDefault="004568BE" w:rsidP="004568B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6,214</w:t>
            </w:r>
          </w:p>
        </w:tc>
      </w:tr>
      <w:tr w:rsidR="00AF37C3" w:rsidRPr="004E6EE2" w:rsidTr="00AF37C3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AF37C3" w:rsidRPr="004E6EE2" w:rsidRDefault="00AF37C3" w:rsidP="00AF37C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4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Золотково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поселение)</w:t>
            </w:r>
          </w:p>
        </w:tc>
      </w:tr>
      <w:tr w:rsidR="008E29A0" w:rsidRPr="004E6EE2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пос. Золотково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Ч</w:t>
            </w:r>
            <w:r>
              <w:rPr>
                <w:rFonts w:ascii="Calibri" w:hAnsi="Calibri"/>
              </w:rPr>
              <w:t>ё</w:t>
            </w:r>
            <w:r w:rsidRPr="005A1248">
              <w:rPr>
                <w:rFonts w:ascii="Calibri" w:hAnsi="Calibri"/>
              </w:rPr>
              <w:t>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Починки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0,36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Нармочь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1,95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Лесниково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Pr="005A1248">
              <w:rPr>
                <w:rFonts w:ascii="Calibri" w:hAnsi="Calibri"/>
              </w:rPr>
              <w:t>ело Крюково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Язвицы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0,2</w:t>
            </w:r>
          </w:p>
        </w:tc>
      </w:tr>
      <w:tr w:rsidR="008E29A0" w:rsidRPr="004E6EE2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Ново-Покровское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0,75</w:t>
            </w:r>
          </w:p>
        </w:tc>
      </w:tr>
      <w:tr w:rsidR="008E29A0" w:rsidRPr="004E6EE2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Малинки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</w:t>
            </w:r>
            <w:r w:rsidRPr="005A1248">
              <w:rPr>
                <w:rFonts w:ascii="Calibri" w:hAnsi="Calibri"/>
              </w:rPr>
              <w:t>азъезд Золотковский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Икшево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д</w:t>
            </w:r>
            <w:r w:rsidRPr="005A1248">
              <w:rPr>
                <w:rFonts w:ascii="Calibri" w:hAnsi="Calibri"/>
              </w:rPr>
              <w:t>ер. Васил</w:t>
            </w:r>
            <w:r>
              <w:rPr>
                <w:rFonts w:ascii="Calibri" w:hAnsi="Calibri"/>
              </w:rPr>
              <w:t>ё</w:t>
            </w:r>
            <w:r w:rsidRPr="005A1248">
              <w:rPr>
                <w:rFonts w:ascii="Calibri" w:hAnsi="Calibri"/>
              </w:rPr>
              <w:t>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</w:t>
            </w:r>
            <w:r w:rsidRPr="005A1248">
              <w:rPr>
                <w:rFonts w:ascii="Calibri" w:hAnsi="Calibri"/>
              </w:rPr>
              <w:t>ер. Обдихово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</w:tr>
      <w:tr w:rsidR="008E29A0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</w:t>
            </w:r>
            <w:r w:rsidRPr="005A1248">
              <w:rPr>
                <w:rFonts w:ascii="Calibri" w:hAnsi="Calibri"/>
              </w:rPr>
              <w:t>ело Черсево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9A0" w:rsidRPr="00CF4F08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9A0" w:rsidRDefault="008E29A0" w:rsidP="008E29A0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</w:tr>
      <w:tr w:rsidR="003C713A" w:rsidTr="003C713A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5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Иванищи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3C713A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 Иванищи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19,75</w:t>
            </w:r>
          </w:p>
        </w:tc>
      </w:tr>
      <w:tr w:rsidR="003C713A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 w:rsidRPr="00CF4F08">
              <w:rPr>
                <w:rFonts w:ascii="Calibri" w:hAnsi="Calibri"/>
              </w:rPr>
              <w:t xml:space="preserve">д. </w:t>
            </w:r>
            <w:r>
              <w:rPr>
                <w:rFonts w:ascii="Calibri" w:hAnsi="Calibri"/>
              </w:rPr>
              <w:t>Неклюдово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8,6</w:t>
            </w:r>
          </w:p>
        </w:tc>
      </w:tr>
      <w:tr w:rsidR="003C713A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8"/>
              <w:ind w:right="96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п. Неклюдово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8"/>
              <w:ind w:right="9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8"/>
              <w:ind w:right="96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</w:p>
        </w:tc>
      </w:tr>
      <w:tr w:rsidR="003C713A" w:rsidTr="003C713A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6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Красное Эхо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 Красное Эхо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12,8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Федоровка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3,133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с. Дубасово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0,6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Большая Артемовка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</w:tr>
      <w:tr w:rsidR="003C713A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 w:rsidRPr="005D6F84">
              <w:rPr>
                <w:rFonts w:ascii="Calibri" w:hAnsi="Calibri"/>
              </w:rPr>
              <w:t xml:space="preserve">д. </w:t>
            </w:r>
            <w:r>
              <w:rPr>
                <w:rFonts w:ascii="Calibri" w:hAnsi="Calibri"/>
              </w:rPr>
              <w:t>Малая</w:t>
            </w:r>
            <w:r w:rsidRPr="005D6F84">
              <w:rPr>
                <w:rFonts w:ascii="Calibri" w:hAnsi="Calibri"/>
              </w:rPr>
              <w:t xml:space="preserve"> Артемовка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Толстиково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</w:tr>
      <w:tr w:rsidR="003C713A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с. Губцево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2,3</w:t>
            </w:r>
          </w:p>
        </w:tc>
      </w:tr>
      <w:tr w:rsidR="003C713A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Семеновка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9,0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Староопокино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0,6</w:t>
            </w:r>
          </w:p>
        </w:tc>
      </w:tr>
      <w:tr w:rsidR="003C713A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Новоопокино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3A" w:rsidRPr="00CF4F08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13A" w:rsidRDefault="003C713A" w:rsidP="003C713A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0,7</w:t>
            </w:r>
          </w:p>
        </w:tc>
      </w:tr>
      <w:tr w:rsidR="008D0D2B" w:rsidTr="008D0D2B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7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Мезиновский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8D0D2B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Pr="00CF4F08" w:rsidRDefault="008D0D2B" w:rsidP="008D0D2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п. Мезиновский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Pr="00CF4F08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16,69</w:t>
            </w:r>
          </w:p>
        </w:tc>
      </w:tr>
      <w:tr w:rsidR="008D0D2B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Default="008D0D2B" w:rsidP="008D0D2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Нечаевская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11,9</w:t>
            </w:r>
          </w:p>
        </w:tc>
      </w:tr>
      <w:tr w:rsidR="008D0D2B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Default="008D0D2B" w:rsidP="008D0D2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д. Красный Якорь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0D2B" w:rsidRDefault="008D0D2B" w:rsidP="008D0D2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</w:t>
            </w:r>
          </w:p>
        </w:tc>
      </w:tr>
      <w:tr w:rsidR="00C26D57" w:rsidRPr="004E6EE2" w:rsidTr="00C26D57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26D57" w:rsidRPr="004E6EE2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8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Уршельский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C26D57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Pr="00CF4F08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пос. Уршельский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Pr="00CF4F08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45,0</w:t>
            </w:r>
          </w:p>
        </w:tc>
      </w:tr>
      <w:tr w:rsidR="00C26D57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пос. Тасинский Бор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</w:t>
            </w:r>
          </w:p>
        </w:tc>
      </w:tr>
      <w:tr w:rsidR="00C26D57" w:rsidRPr="004E6EE2" w:rsidTr="00C26D57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пос. Тасинский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</w:tr>
      <w:tr w:rsidR="00C26D57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Pr="00CF4F08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Нармуч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Pr="00CF4F08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</w:t>
            </w:r>
          </w:p>
        </w:tc>
      </w:tr>
      <w:tr w:rsidR="00C26D57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Тихоново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3,5</w:t>
            </w:r>
          </w:p>
        </w:tc>
      </w:tr>
      <w:tr w:rsidR="00C26D57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Аббакумово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5,8</w:t>
            </w:r>
          </w:p>
        </w:tc>
      </w:tr>
      <w:tr w:rsidR="00C26D57" w:rsidTr="00C26D57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C26D57" w:rsidRDefault="00C26D57" w:rsidP="00C26D57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9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Григорьевское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2D63E8" w:rsidTr="000760E4">
        <w:trPr>
          <w:trHeight w:val="1723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село Григорьево</w:t>
            </w:r>
          </w:p>
          <w:p w:rsidR="002D63E8" w:rsidRPr="00CF4F0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Pr="00CF4F0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Pr="000760E4" w:rsidRDefault="002D63E8" w:rsidP="002D63E8">
            <w:pPr>
              <w:pStyle w:val="ae"/>
              <w:ind w:right="9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760E4">
              <w:rPr>
                <w:rFonts w:ascii="Calibri" w:hAnsi="Calibri" w:cs="Calibri"/>
                <w:sz w:val="22"/>
                <w:szCs w:val="22"/>
              </w:rPr>
              <w:t>―</w:t>
            </w:r>
          </w:p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0760E4">
              <w:rPr>
                <w:rFonts w:ascii="Calibri" w:hAnsi="Calibri" w:cs="Calibri"/>
                <w:sz w:val="22"/>
                <w:szCs w:val="22"/>
              </w:rPr>
              <w:t>Поставка воды осуществляется от скважин ст. Заколпье и дер. Махонино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9,0</w:t>
            </w:r>
          </w:p>
        </w:tc>
      </w:tr>
      <w:tr w:rsidR="002D63E8" w:rsidTr="000760E4">
        <w:trPr>
          <w:trHeight w:val="43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ст. Вековка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5,22</w:t>
            </w:r>
          </w:p>
        </w:tc>
      </w:tr>
      <w:tr w:rsidR="002D63E8" w:rsidRPr="004E6EE2" w:rsidTr="008E29A0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Дмитриево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1,8</w:t>
            </w:r>
          </w:p>
        </w:tc>
      </w:tr>
      <w:tr w:rsidR="002D63E8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Дудор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1,0</w:t>
            </w:r>
          </w:p>
        </w:tc>
      </w:tr>
      <w:tr w:rsidR="002D63E8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село Заколпье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3,87</w:t>
            </w:r>
          </w:p>
        </w:tc>
      </w:tr>
      <w:tr w:rsidR="002D63E8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ст. Заколпье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</w:t>
            </w:r>
          </w:p>
        </w:tc>
      </w:tr>
      <w:tr w:rsidR="002D63E8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Константиново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1,2</w:t>
            </w:r>
          </w:p>
        </w:tc>
      </w:tr>
      <w:tr w:rsidR="002D63E8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дер. Махонино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E8" w:rsidRDefault="002D63E8" w:rsidP="002D63E8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</w:t>
            </w:r>
          </w:p>
        </w:tc>
      </w:tr>
      <w:tr w:rsidR="008D2C0E" w:rsidTr="008D2C0E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lastRenderedPageBreak/>
              <w:t xml:space="preserve">КНИГА </w:t>
            </w:r>
            <w:r>
              <w:rPr>
                <w:rFonts w:ascii="Calibri" w:hAnsi="Calibri"/>
                <w:b/>
              </w:rPr>
              <w:t>10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Демидовское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8D2C0E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Демидово</w:t>
            </w:r>
          </w:p>
          <w:p w:rsidR="008D2C0E" w:rsidRPr="00CF4F08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Pr="00CF4F08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577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4,562</w:t>
            </w:r>
          </w:p>
        </w:tc>
      </w:tr>
      <w:tr w:rsidR="008D2C0E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Аристово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</w:p>
        </w:tc>
      </w:tr>
      <w:tr w:rsidR="008D2C0E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Часлицы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―</w:t>
            </w:r>
          </w:p>
        </w:tc>
      </w:tr>
      <w:tr w:rsidR="008D2C0E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Перово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7,2</w:t>
            </w:r>
          </w:p>
        </w:tc>
      </w:tr>
      <w:tr w:rsidR="008D2C0E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Мокрое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234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</w:t>
            </w:r>
          </w:p>
        </w:tc>
      </w:tr>
      <w:tr w:rsidR="008D2C0E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Шеверетни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176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1,1</w:t>
            </w:r>
          </w:p>
        </w:tc>
      </w:tr>
      <w:tr w:rsidR="008D2C0E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поселок Ильичево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C0E" w:rsidRDefault="008D2C0E" w:rsidP="008D2C0E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</w:t>
            </w:r>
          </w:p>
        </w:tc>
      </w:tr>
      <w:tr w:rsidR="00471D0B" w:rsidTr="00471D0B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11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Краснооктябрьское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471D0B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Default="00471D0B" w:rsidP="00471D0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поселок Красный Октябрь</w:t>
            </w:r>
          </w:p>
          <w:p w:rsidR="00471D0B" w:rsidRPr="00CF4F08" w:rsidRDefault="00471D0B" w:rsidP="00471D0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Pr="00CF4F08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10,02</w:t>
            </w:r>
          </w:p>
        </w:tc>
      </w:tr>
      <w:tr w:rsidR="00471D0B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Default="00471D0B" w:rsidP="00471D0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Аксёново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5,25</w:t>
            </w:r>
          </w:p>
        </w:tc>
      </w:tr>
      <w:tr w:rsidR="00471D0B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Default="00471D0B" w:rsidP="00471D0B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Окатово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D0B" w:rsidRDefault="00471D0B" w:rsidP="00471D0B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4,187</w:t>
            </w:r>
          </w:p>
        </w:tc>
      </w:tr>
      <w:tr w:rsidR="00DC4533" w:rsidTr="00DC4533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12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Купреевское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DC4533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Купреево</w:t>
            </w:r>
          </w:p>
          <w:p w:rsidR="00DC4533" w:rsidRPr="00CF4F08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Pr="00CF4F08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7,0</w:t>
            </w:r>
          </w:p>
        </w:tc>
      </w:tr>
      <w:tr w:rsidR="00DC4533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поселок. Красная Заря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0,8</w:t>
            </w:r>
          </w:p>
        </w:tc>
      </w:tr>
      <w:tr w:rsidR="00DC4533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село Колпь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8,215</w:t>
            </w:r>
          </w:p>
        </w:tc>
      </w:tr>
      <w:tr w:rsidR="00DC4533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Таланово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3,745</w:t>
            </w:r>
          </w:p>
        </w:tc>
      </w:tr>
      <w:tr w:rsidR="00DC4533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поселок Ново-Дурово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1,4</w:t>
            </w:r>
          </w:p>
        </w:tc>
      </w:tr>
      <w:tr w:rsidR="00DC4533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Долбино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2,7</w:t>
            </w:r>
          </w:p>
        </w:tc>
      </w:tr>
      <w:tr w:rsidR="00DC4533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Шабаново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</w:t>
            </w:r>
          </w:p>
        </w:tc>
      </w:tr>
      <w:tr w:rsidR="00DC4533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село Тащилово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8,0</w:t>
            </w:r>
          </w:p>
        </w:tc>
      </w:tr>
      <w:tr w:rsidR="00DC4533" w:rsidRPr="004E6EE2" w:rsidTr="00DC4533">
        <w:trPr>
          <w:trHeight w:val="300"/>
          <w:jc w:val="center"/>
        </w:trPr>
        <w:tc>
          <w:tcPr>
            <w:tcW w:w="101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C4533" w:rsidRPr="004E6EE2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13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Уляхинское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DC4533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Уляхино</w:t>
            </w:r>
          </w:p>
          <w:p w:rsidR="00DC4533" w:rsidRPr="00CF4F08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(административный центр)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Pr="00CF4F08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DC4533" w:rsidRPr="004E6EE2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Парахино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7,09</w:t>
            </w:r>
          </w:p>
        </w:tc>
      </w:tr>
      <w:tr w:rsidR="00DC4533" w:rsidRPr="004E6EE2" w:rsidTr="008D2C0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Фомино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2,2</w:t>
            </w:r>
          </w:p>
        </w:tc>
      </w:tr>
      <w:tr w:rsidR="00DC4533" w:rsidRPr="004E6EE2" w:rsidTr="000760E4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деревня Красный Поселок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5,4</w:t>
            </w:r>
          </w:p>
        </w:tc>
      </w:tr>
      <w:tr w:rsidR="00DC4533" w:rsidRPr="004E6EE2" w:rsidTr="004568BE">
        <w:trPr>
          <w:trHeight w:val="300"/>
          <w:jc w:val="center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поселок Ново-Мальцево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4,0</w:t>
            </w:r>
          </w:p>
        </w:tc>
      </w:tr>
    </w:tbl>
    <w:p w:rsidR="00CF5E50" w:rsidRPr="004E6EE2" w:rsidRDefault="00CF5E50" w:rsidP="00CF5E5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81450" w:rsidRPr="004E6EE2" w:rsidRDefault="00081450" w:rsidP="00081450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4E6EE2">
        <w:rPr>
          <w:rFonts w:cstheme="minorHAnsi"/>
          <w:sz w:val="24"/>
          <w:szCs w:val="24"/>
        </w:rPr>
        <w:t>Информация о</w:t>
      </w:r>
      <w:r w:rsidR="005145B5" w:rsidRPr="004E6EE2">
        <w:rPr>
          <w:rFonts w:cstheme="minorHAnsi"/>
          <w:sz w:val="24"/>
          <w:szCs w:val="24"/>
        </w:rPr>
        <w:t xml:space="preserve">б источниках водоснабжения </w:t>
      </w:r>
      <w:r w:rsidRPr="004E6EE2">
        <w:rPr>
          <w:rFonts w:cstheme="minorHAnsi"/>
          <w:sz w:val="24"/>
          <w:szCs w:val="24"/>
        </w:rPr>
        <w:t>представлена в таблице 2.</w:t>
      </w:r>
    </w:p>
    <w:p w:rsidR="005145B5" w:rsidRPr="004E6EE2" w:rsidRDefault="005145B5" w:rsidP="005145B5">
      <w:pPr>
        <w:pStyle w:val="ae"/>
        <w:spacing w:before="1" w:line="276" w:lineRule="auto"/>
        <w:ind w:left="112" w:right="98"/>
        <w:rPr>
          <w:rFonts w:ascii="Calibri" w:hAnsi="Calibri"/>
          <w:b/>
        </w:rPr>
      </w:pPr>
      <w:bookmarkStart w:id="6" w:name="_Toc13907805"/>
      <w:r w:rsidRPr="004E6EE2">
        <w:rPr>
          <w:rFonts w:ascii="Calibri" w:hAnsi="Calibri"/>
          <w:b/>
        </w:rPr>
        <w:t xml:space="preserve">Таблица </w:t>
      </w:r>
      <w:r w:rsidR="004059F8" w:rsidRPr="004E6EE2">
        <w:rPr>
          <w:rFonts w:ascii="Calibri" w:hAnsi="Calibri"/>
          <w:b/>
        </w:rPr>
        <w:t>2</w:t>
      </w:r>
      <w:r w:rsidRPr="004E6EE2">
        <w:rPr>
          <w:rFonts w:ascii="Calibri" w:hAnsi="Calibri"/>
          <w:b/>
        </w:rPr>
        <w:t xml:space="preserve"> - Водозаборы систем централизованного водоснабжения муниципального образования Гусь-Хрустальный район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3"/>
        <w:gridCol w:w="2693"/>
        <w:gridCol w:w="2251"/>
      </w:tblGrid>
      <w:tr w:rsidR="005145B5" w:rsidRPr="004E6EE2" w:rsidTr="004568BE">
        <w:trPr>
          <w:trHeight w:val="20"/>
          <w:tblHeader/>
        </w:trPr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</w:rPr>
              <w:t>№п/п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145B5" w:rsidRPr="004E6EE2" w:rsidRDefault="00382992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1214A2">
              <w:rPr>
                <w:rFonts w:ascii="Calibri" w:hAnsi="Calibri"/>
                <w:b/>
                <w:sz w:val="24"/>
                <w:szCs w:val="24"/>
              </w:rPr>
              <w:t>Номер скважины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по паспорту</w:t>
            </w: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</w:rPr>
              <w:t>Режим работы</w:t>
            </w:r>
          </w:p>
        </w:tc>
      </w:tr>
      <w:tr w:rsidR="005145B5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>КНИГА 1 - МО пос. Анопино (сельское поселение)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пос. Анопино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п. Анопино, ул. Мира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34548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п. Анопино, ул. Чехова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15869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п. Анопино, ул. Нижняя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2636/143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пос. Комиссаровка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пос. Комиссаровка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Тименка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№1 дер. Тименка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3451/195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№2 дер. Тименка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3452/196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Арсамаки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Арсамаки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3004/165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Поповичи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Поповичи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261/21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Вашутино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№1 дер. Вашутино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288/48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№3 дер. Вашутино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3003/164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Бабино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Бабино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3455/199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Облепиха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Облепиха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3010/171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Никулино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Никулино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3364/190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село Вешки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село Вешки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259/19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5145B5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Федотово</w:t>
            </w:r>
          </w:p>
        </w:tc>
      </w:tr>
      <w:tr w:rsidR="005145B5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1.</w:t>
            </w:r>
            <w:r w:rsidR="005145B5" w:rsidRPr="004E6EE2">
              <w:rPr>
                <w:rFonts w:ascii="Calibri" w:hAnsi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Скважина дер. Федотово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1229/68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B5" w:rsidRPr="004E6EE2" w:rsidRDefault="005145B5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754C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5754C" w:rsidRPr="004E6EE2" w:rsidRDefault="0045754C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2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- МО пос.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Великодворский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(сельское поселение)</w:t>
            </w:r>
          </w:p>
        </w:tc>
      </w:tr>
      <w:tr w:rsidR="00382992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82992" w:rsidRPr="00037A03" w:rsidRDefault="00382992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поселок Великодворский</w:t>
            </w:r>
          </w:p>
        </w:tc>
      </w:tr>
      <w:tr w:rsidR="00382992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2.</w:t>
            </w:r>
            <w:r w:rsidR="00382992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пос. Великодворский, ул. Песочная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9824B0" w:rsidRDefault="00382992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2012/116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82992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2.</w:t>
            </w:r>
            <w:r w:rsidR="00382992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пос. Великодворский, ул. Ленина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9824B0" w:rsidRDefault="00382992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55110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82992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2.</w:t>
            </w:r>
            <w:r w:rsidR="00382992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пос. Великодворский, ул. Театральная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9824B0" w:rsidRDefault="00382992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27738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82992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82992" w:rsidRPr="009824B0" w:rsidRDefault="00382992" w:rsidP="00DC4533">
            <w:pPr>
              <w:pStyle w:val="TableParagraph"/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Залесье</w:t>
            </w:r>
          </w:p>
        </w:tc>
      </w:tr>
      <w:tr w:rsidR="00382992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9824B0" w:rsidRDefault="000760E4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2.</w:t>
            </w:r>
            <w:r w:rsidR="00382992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Залесье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1874/102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2992" w:rsidRPr="00A24B94" w:rsidRDefault="00382992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E29A0" w:rsidRPr="00BD019F" w:rsidRDefault="008E29A0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3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- МО пос.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Добрятино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(сельское поселение)</w:t>
            </w:r>
          </w:p>
        </w:tc>
      </w:tr>
      <w:tr w:rsidR="004568BE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68BE" w:rsidRPr="004E6EE2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Добрятино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BE" w:rsidRPr="00CE0735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Добрятино, ул.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Новая Стройка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2015/119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BE" w:rsidRPr="00CE0735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п.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Добрятино, ул.60 лет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3749/216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68BE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68BE" w:rsidRPr="004E6EE2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Ильино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№1</w:t>
            </w: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д.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Ильино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3449/193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№2</w:t>
            </w: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д.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Ильино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2839/155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4568BE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68BE" w:rsidRPr="004E6EE2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с. Георгиево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B513A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с.Георгиево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663001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68BE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68BE" w:rsidRPr="004E6EE2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Потапково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</w:t>
            </w:r>
            <w:r w:rsidR="004568BE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1519E4">
              <w:rPr>
                <w:rFonts w:ascii="Calibri" w:hAnsi="Calibri"/>
                <w:sz w:val="24"/>
                <w:szCs w:val="24"/>
                <w:lang w:val="ru-RU"/>
              </w:rPr>
              <w:t>Потапково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655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568BE" w:rsidRPr="004E6EE2" w:rsidTr="004568B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568BE" w:rsidRPr="004E6EE2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Усады</w:t>
            </w:r>
          </w:p>
        </w:tc>
      </w:tr>
      <w:tr w:rsidR="004568BE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B513A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3.</w:t>
            </w:r>
            <w:r w:rsidR="004568BE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Усады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8BE" w:rsidRPr="00663001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682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8BE" w:rsidRPr="00A24B94" w:rsidRDefault="004568B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E29A0" w:rsidRPr="00BD019F" w:rsidRDefault="008E29A0" w:rsidP="00DC4533">
            <w:pPr>
              <w:pStyle w:val="TableParagrap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4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- МО пос.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Золотково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(сельское поселение)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Золотково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Золотково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С</w:t>
            </w:r>
            <w:r w:rsidRPr="00B665F9">
              <w:rPr>
                <w:rFonts w:ascii="Calibri" w:hAnsi="Calibri"/>
                <w:bCs/>
                <w:iCs/>
                <w:sz w:val="24"/>
                <w:szCs w:val="24"/>
                <w:lang w:val="ru-RU"/>
              </w:rPr>
              <w:t>оциалистической, д.13а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34546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Золотково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B665F9">
              <w:rPr>
                <w:rFonts w:ascii="Calibri" w:hAnsi="Calibri"/>
                <w:sz w:val="24"/>
                <w:szCs w:val="24"/>
                <w:lang w:val="ru-RU"/>
              </w:rPr>
              <w:t>ул. Социалистической, д. 28б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574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Золотково</w:t>
            </w: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B665F9">
              <w:rPr>
                <w:rFonts w:ascii="Calibri" w:hAnsi="Calibri"/>
                <w:sz w:val="24"/>
                <w:szCs w:val="24"/>
                <w:lang w:val="ru-RU"/>
              </w:rPr>
              <w:t>ул. 40 лет Октября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34545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Чёково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Чёково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2287/134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Нармочь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Нармочь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277/37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Починки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Починки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3181/177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Лесниково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д. Лесниково, ул. Луговая, д. 3а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1226/65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д. Лесниково, ул. Центральная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1723/96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3B6406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село Крюково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село Крюково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258/18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Язвицы</w:t>
            </w:r>
          </w:p>
        </w:tc>
      </w:tr>
      <w:tr w:rsidR="008E29A0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Язвицы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1228/67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Ново-Покровское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Ново-Покровское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249/9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Малинки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4.12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Малинки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55431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разъезд Золотковский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разъезд Золотковский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554/31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Икшево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Икшево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2841/157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A4F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Василёво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6A4FFD">
              <w:rPr>
                <w:rFonts w:ascii="Calibri" w:hAnsi="Calibri"/>
                <w:sz w:val="24"/>
                <w:szCs w:val="24"/>
                <w:lang w:val="ru-RU"/>
              </w:rPr>
              <w:t>дер. Василёво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3542/204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F3733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Обдихово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F37336">
              <w:rPr>
                <w:rFonts w:ascii="Calibri" w:hAnsi="Calibri"/>
                <w:sz w:val="24"/>
                <w:szCs w:val="24"/>
                <w:lang w:val="ru-RU"/>
              </w:rPr>
              <w:t>дер. Обдихово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3742/209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E29A0" w:rsidRPr="004E6EE2" w:rsidTr="008E29A0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E29A0" w:rsidRPr="004E6EE2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F3733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село Черсево</w:t>
            </w:r>
          </w:p>
        </w:tc>
      </w:tr>
      <w:tr w:rsidR="008E29A0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4.</w:t>
            </w:r>
            <w:r w:rsidR="008E29A0">
              <w:rPr>
                <w:rFonts w:ascii="Calibri" w:hAnsi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F37336">
              <w:rPr>
                <w:rFonts w:ascii="Calibri" w:hAnsi="Calibri"/>
                <w:sz w:val="24"/>
                <w:szCs w:val="24"/>
                <w:lang w:val="ru-RU"/>
              </w:rPr>
              <w:t>село Черсево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A0" w:rsidRPr="00663001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3541/203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29A0" w:rsidRPr="00A24B94" w:rsidRDefault="008E29A0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C713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3C713A" w:rsidRPr="004E6EE2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5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- МО пос.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Иванищи</w:t>
            </w:r>
            <w:r w:rsidRPr="004E6EE2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(сельское поселение)</w:t>
            </w:r>
          </w:p>
        </w:tc>
      </w:tr>
      <w:tr w:rsidR="003C713A" w:rsidRPr="004E6EE2" w:rsidTr="003C713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713A" w:rsidRPr="004E6EE2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п. Иванищи</w:t>
            </w:r>
          </w:p>
        </w:tc>
      </w:tr>
      <w:tr w:rsidR="003C713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5.</w:t>
            </w:r>
            <w:r w:rsidR="003C713A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>п. Иванищи, ул. Первомайская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656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C713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5.</w:t>
            </w:r>
            <w:r w:rsidR="003C713A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>п. Иванищи, ул. Пролетарская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14543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C713A" w:rsidRPr="004E6EE2" w:rsidTr="003C713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713A" w:rsidRPr="004E6EE2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</w:t>
            </w: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. Неклюдово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3C713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5.</w:t>
            </w:r>
            <w:r w:rsidR="003C713A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C713A" w:rsidRPr="004E6EE2" w:rsidTr="003C713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713A" w:rsidRPr="004E6EE2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</w:t>
            </w:r>
            <w:r w:rsidRPr="004B77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. Неклюдово</w:t>
            </w:r>
          </w:p>
        </w:tc>
      </w:tr>
      <w:tr w:rsidR="003C713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5.</w:t>
            </w:r>
            <w:r w:rsidR="003C713A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нет данных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713A" w:rsidRPr="00A24B94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3C713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3C713A" w:rsidRPr="00C87C2A" w:rsidRDefault="003C713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C87C2A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6 - </w:t>
            </w:r>
            <w:r w:rsidRPr="00C87C2A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пос. Красное Эхо (сельское поселение)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Красное Эхо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Красное Эхо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>ул. Коммунистическая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Красное Эхо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>15853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п. Красное Эхо, 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Зеленая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>34592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Федоровка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д. Федоровка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3454/198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с. Дубасово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с. Дубасово, д.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1504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с. Дубасово,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1542/84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F11C2A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Большая Артемовка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д. Большая Артемовка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269/29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Малая Артемовка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Малая</w:t>
            </w: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 Артемовка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2752/152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Толстиково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Толстиково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2751/151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с. Губцево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с. Губцево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292/52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Семеновка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д. Семеновка ул. В. Смирнова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266/26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6.12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Семеновка 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2401/140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Староопокино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13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Староопокино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294/54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87C2A" w:rsidRPr="004E6EE2" w:rsidTr="00C87C2A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87C2A" w:rsidRPr="004E6EE2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Новоопокино</w:t>
            </w:r>
          </w:p>
        </w:tc>
      </w:tr>
      <w:tr w:rsidR="00C87C2A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6.</w:t>
            </w:r>
            <w:r w:rsidR="00C87C2A">
              <w:rPr>
                <w:rFonts w:ascii="Calibri" w:hAnsi="Calibri"/>
                <w:sz w:val="24"/>
                <w:szCs w:val="24"/>
                <w:lang w:val="ru-RU"/>
              </w:rPr>
              <w:t>14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Новоопокно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2A" w:rsidRPr="00663001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293/53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7C2A" w:rsidRPr="00A24B94" w:rsidRDefault="00C87C2A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8D0D2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D0D2B" w:rsidRDefault="008D0D2B" w:rsidP="00DC4533">
            <w:pPr>
              <w:pStyle w:val="ae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7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>МО пос.</w:t>
            </w:r>
            <w:r>
              <w:rPr>
                <w:rFonts w:ascii="Calibri" w:hAnsi="Calibri"/>
                <w:b/>
                <w:bCs/>
              </w:rPr>
              <w:t xml:space="preserve"> Мезиновский</w:t>
            </w:r>
            <w:r w:rsidRPr="004E6EE2">
              <w:rPr>
                <w:rFonts w:ascii="Calibri" w:hAnsi="Calibri"/>
                <w:b/>
                <w:bCs/>
              </w:rPr>
              <w:t xml:space="preserve"> (сельское поселение</w:t>
            </w:r>
            <w:r>
              <w:rPr>
                <w:rFonts w:ascii="Calibri" w:hAnsi="Calibri"/>
                <w:b/>
                <w:bCs/>
              </w:rPr>
              <w:t>)</w:t>
            </w:r>
          </w:p>
        </w:tc>
      </w:tr>
      <w:tr w:rsidR="008D0D2B" w:rsidRPr="004E6EE2" w:rsidTr="008D0D2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0D2B" w:rsidRPr="004E6EE2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Мезиновский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</w:t>
            </w:r>
            <w:r w:rsidR="008D0D2B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Мезиновский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Строительная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991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</w:t>
            </w:r>
            <w:r w:rsidR="008D0D2B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Мезиновский</w:t>
            </w:r>
            <w:r w:rsidRPr="00037A03">
              <w:rPr>
                <w:rFonts w:ascii="Calibri" w:hAnsi="Calibri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Ленина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</w:t>
            </w:r>
            <w:r w:rsidR="008D0D2B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п.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Мезиновский</w:t>
            </w: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 xml:space="preserve">, ул.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Фрезерная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DF1F8F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8D0D2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0D2B" w:rsidRPr="004E6EE2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Нечаевская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д. Нечаевская, ул. Микрорайон, д.19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2749/149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</w:t>
            </w:r>
            <w:r w:rsidR="008D0D2B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д. Нечаевская ул. Железнодорожная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663001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д. Нечаевская ул. Стрельцова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663001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8D0D2B" w:rsidRPr="004E6EE2" w:rsidTr="008D0D2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0D2B" w:rsidRPr="004E6EE2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Красный Якорь</w:t>
            </w:r>
          </w:p>
        </w:tc>
      </w:tr>
      <w:tr w:rsidR="008D0D2B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041E6B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7.7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д.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Красный Якорь, ул. Переулок. Д.10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D2B" w:rsidRPr="00663001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1875/103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D2B" w:rsidRPr="00A24B94" w:rsidRDefault="008D0D2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26D57" w:rsidRP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C26D57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 xml:space="preserve">КНИГА 8 - </w:t>
            </w:r>
            <w:r w:rsidRPr="00C26D57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пос. Уршельский (сельское поселение)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37A03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п.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Уршельский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57" w:rsidRPr="00CE0735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Скважина №2 территория ООО «Сантехмонтаж», ул. Веселкина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602/576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57" w:rsidRPr="00CE0735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Скважина №3 ул. Некрасова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616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57" w:rsidRPr="00CE0735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Скважина №4 ул. Фрунзе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15868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57" w:rsidRPr="00CE0735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CE0735">
              <w:rPr>
                <w:rFonts w:ascii="Calibri" w:hAnsi="Calibri"/>
                <w:sz w:val="24"/>
                <w:szCs w:val="24"/>
                <w:lang w:val="ru-RU"/>
              </w:rPr>
              <w:t>Скважина №5 ул. Театральная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27717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DF1F8F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B513AA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пос. Тасинский Бор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B513AA">
              <w:rPr>
                <w:rFonts w:ascii="Calibri" w:hAnsi="Calibri"/>
                <w:sz w:val="24"/>
                <w:szCs w:val="24"/>
                <w:lang w:val="ru-RU"/>
              </w:rPr>
              <w:t>п. Тасинский Бор, ул. Октябрьска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6984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B513AA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пос. Тасинский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B513A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B513AA">
              <w:rPr>
                <w:rFonts w:ascii="Calibri" w:hAnsi="Calibri"/>
                <w:sz w:val="24"/>
                <w:szCs w:val="24"/>
                <w:lang w:val="ru-RU"/>
              </w:rPr>
              <w:t>п. Тасинский, ул. Московская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663001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424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Нармуч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Нармуч, д. б/н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283/43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Тихоново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B513A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Тихоново, д. б/н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663001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1719/92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8D267D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Тихоново, д. б/н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1720/93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C26D57" w:rsidRPr="004E6EE2" w:rsidTr="00C26D57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C26D57" w:rsidRPr="004E6EE2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Аббакумово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B513AA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</w:t>
            </w:r>
            <w:r w:rsidR="00C26D57">
              <w:rPr>
                <w:rFonts w:ascii="Calibri" w:hAnsi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Аббакумово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663001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289/49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Pr="00A24B94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C26D57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8.11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Pr="003A16FF" w:rsidRDefault="00C26D57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51C62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Аббакумово (</w:t>
            </w:r>
            <w:r w:rsidRPr="003A16FF">
              <w:rPr>
                <w:rFonts w:ascii="Calibri" w:hAnsi="Calibri"/>
                <w:sz w:val="24"/>
                <w:szCs w:val="24"/>
                <w:lang w:val="ru-RU"/>
              </w:rPr>
              <w:t>северо-западн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ая</w:t>
            </w:r>
            <w:r w:rsidRPr="003A16FF">
              <w:rPr>
                <w:rFonts w:ascii="Calibri" w:hAnsi="Calibri"/>
                <w:sz w:val="24"/>
                <w:szCs w:val="24"/>
                <w:lang w:val="ru-RU"/>
              </w:rPr>
              <w:t xml:space="preserve"> част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ь</w:t>
            </w:r>
            <w:r w:rsidRPr="003A16FF">
              <w:rPr>
                <w:rFonts w:ascii="Calibri" w:hAnsi="Calibri"/>
                <w:sz w:val="24"/>
                <w:szCs w:val="24"/>
                <w:lang w:val="ru-RU"/>
              </w:rPr>
              <w:t xml:space="preserve"> дер. Заболотье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D57" w:rsidRDefault="00C26D57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D63E8" w:rsidRPr="002D63E8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2D63E8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9 - </w:t>
            </w:r>
            <w:r w:rsidRPr="002D63E8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Григорьевское сельское поселение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ст. Вековка</w:t>
            </w:r>
          </w:p>
        </w:tc>
      </w:tr>
      <w:tr w:rsidR="002D63E8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№1 ст. Веквока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―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C26D57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№3 ст. Вековка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―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Махонино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Махонино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55F4D">
              <w:rPr>
                <w:rFonts w:ascii="Calibri" w:hAnsi="Calibri"/>
                <w:sz w:val="24"/>
                <w:szCs w:val="24"/>
                <w:lang w:val="ru-RU"/>
              </w:rPr>
              <w:t>3637/207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Махонино №4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3638/208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ст. Заколпье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№1 </w:t>
            </w:r>
            <w:r w:rsidRPr="00055F4D">
              <w:rPr>
                <w:rFonts w:ascii="Calibri" w:hAnsi="Calibri"/>
                <w:sz w:val="24"/>
                <w:szCs w:val="24"/>
                <w:lang w:val="ru-RU"/>
              </w:rPr>
              <w:t>ст. Заколпье, ул. Железнодорожная, д.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―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№2 </w:t>
            </w:r>
            <w:r w:rsidRPr="00055F4D">
              <w:rPr>
                <w:rFonts w:ascii="Calibri" w:hAnsi="Calibri"/>
                <w:sz w:val="24"/>
                <w:szCs w:val="24"/>
                <w:lang w:val="ru-RU"/>
              </w:rPr>
              <w:t>ст. Заколпье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―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E2077F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Дмитриево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9623E5">
              <w:rPr>
                <w:rFonts w:ascii="Calibri" w:hAnsi="Calibri"/>
                <w:sz w:val="24"/>
                <w:szCs w:val="24"/>
                <w:lang w:val="ru-RU"/>
              </w:rPr>
              <w:t>дер. Дмитриево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252/12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E2077F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Дудор</w:t>
            </w:r>
          </w:p>
        </w:tc>
      </w:tr>
      <w:tr w:rsidR="002D63E8" w:rsidRPr="004E6EE2" w:rsidTr="008E29A0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</w:t>
            </w:r>
            <w:r w:rsidR="002D63E8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5D7FE3">
              <w:rPr>
                <w:rFonts w:ascii="Calibri" w:hAnsi="Calibri"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Дудор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1885/113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3B6406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село Заколпье</w:t>
            </w:r>
          </w:p>
        </w:tc>
      </w:tr>
      <w:tr w:rsidR="002D63E8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село Заколпье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253/13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2D63E8" w:rsidRPr="004E6EE2" w:rsidTr="002D63E8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2D63E8" w:rsidRPr="004E6EE2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Константиново</w:t>
            </w:r>
          </w:p>
        </w:tc>
      </w:tr>
      <w:tr w:rsidR="002D63E8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9.10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9523C8">
              <w:rPr>
                <w:rFonts w:ascii="Calibri" w:hAnsi="Calibri"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Константиново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3E8" w:rsidRPr="00663001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―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E8" w:rsidRPr="00A24B94" w:rsidRDefault="002D63E8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2D63E8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10</w:t>
            </w:r>
            <w:r w:rsidRPr="002D63E8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- </w:t>
            </w:r>
            <w:r w:rsidRPr="002D63E8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 xml:space="preserve">МО 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Демидовское</w:t>
            </w:r>
            <w:r w:rsidRPr="002D63E8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 xml:space="preserve"> сельское поселение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</w:t>
            </w: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ер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.</w:t>
            </w: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Демидово / дер. Аристово</w:t>
            </w:r>
          </w:p>
        </w:tc>
      </w:tr>
      <w:tr w:rsidR="008D2C0E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10.</w:t>
            </w:r>
            <w:r w:rsidR="008D2C0E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Скважина дер. Демидово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9824B0" w:rsidRDefault="008D2C0E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824B0">
              <w:rPr>
                <w:rFonts w:ascii="Calibri" w:hAnsi="Calibri" w:cs="Calibri"/>
                <w:sz w:val="24"/>
                <w:szCs w:val="24"/>
                <w:lang w:val="ru-RU"/>
              </w:rPr>
              <w:t>3151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Мокрое / дер. Шеверенти</w:t>
            </w:r>
          </w:p>
        </w:tc>
      </w:tr>
      <w:tr w:rsidR="008D2C0E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9824B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10.</w:t>
            </w:r>
            <w:r w:rsidR="008D2C0E" w:rsidRPr="009824B0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Мокрое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2745/145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lastRenderedPageBreak/>
              <w:t>пос. Ильичево</w:t>
            </w:r>
          </w:p>
        </w:tc>
      </w:tr>
      <w:tr w:rsidR="008D2C0E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9824B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10.</w:t>
            </w:r>
            <w:r w:rsidR="008D2C0E" w:rsidRPr="009824B0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пос. Ильичево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C0E" w:rsidRPr="009824B0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Перово</w:t>
            </w:r>
          </w:p>
        </w:tc>
      </w:tr>
      <w:tr w:rsidR="008D2C0E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9824B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10.4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663001" w:rsidRDefault="008D2C0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дер</w:t>
            </w:r>
            <w:r w:rsidRPr="007A2AAA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Перово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C0E" w:rsidRPr="00663001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8D2C0E" w:rsidRPr="004E6EE2" w:rsidTr="008D2C0E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D2C0E" w:rsidRPr="004E6EE2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Часлицы</w:t>
            </w:r>
          </w:p>
        </w:tc>
      </w:tr>
      <w:tr w:rsidR="008D2C0E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9824B0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10.</w:t>
            </w:r>
            <w:r w:rsidR="008D2C0E" w:rsidRPr="009824B0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Pr="00A24B94" w:rsidRDefault="008D2C0E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Часлицы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C0E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н/д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C0E" w:rsidRPr="003B6406" w:rsidRDefault="008D2C0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71D0B" w:rsidRPr="004E6EE2" w:rsidTr="00471D0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71D0B" w:rsidRPr="00471D0B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471D0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11 - </w:t>
            </w:r>
            <w:r w:rsidRPr="00471D0B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Краснооктябрьское сельское поселение</w:t>
            </w:r>
          </w:p>
        </w:tc>
      </w:tr>
      <w:tr w:rsidR="00471D0B" w:rsidRPr="004E6EE2" w:rsidTr="00471D0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71D0B" w:rsidRPr="004E6EE2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844E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поселок Красный Октябрь</w:t>
            </w:r>
          </w:p>
        </w:tc>
      </w:tr>
      <w:tr w:rsidR="00471D0B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11.</w:t>
            </w:r>
            <w:r w:rsidR="00471D0B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3844ED">
              <w:rPr>
                <w:rFonts w:ascii="Calibri" w:hAnsi="Calibri"/>
                <w:sz w:val="24"/>
                <w:szCs w:val="24"/>
                <w:lang w:val="ru-RU"/>
              </w:rPr>
              <w:t>п. Красный Октябрь, ул. Краснозорская, д. 2а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0915F7" w:rsidRDefault="00471D0B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39090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71D0B" w:rsidRPr="004E6EE2" w:rsidTr="00471D0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71D0B" w:rsidRPr="004E6EE2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844E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д. Аксеново</w:t>
            </w:r>
          </w:p>
        </w:tc>
      </w:tr>
      <w:tr w:rsidR="00471D0B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11.</w:t>
            </w:r>
            <w:r w:rsidR="00471D0B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3844ED">
              <w:rPr>
                <w:rFonts w:ascii="Calibri" w:hAnsi="Calibri"/>
                <w:sz w:val="24"/>
                <w:szCs w:val="24"/>
                <w:lang w:val="ru-RU"/>
              </w:rPr>
              <w:t>д. Аксеново, ул. Молодежная, д. 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844ED">
              <w:rPr>
                <w:rFonts w:ascii="Calibri" w:hAnsi="Calibri"/>
                <w:sz w:val="24"/>
                <w:szCs w:val="24"/>
                <w:lang w:val="ru-RU"/>
              </w:rPr>
              <w:t>3540/202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471D0B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11.</w:t>
            </w:r>
            <w:r w:rsidR="00471D0B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3844ED">
              <w:rPr>
                <w:rFonts w:ascii="Calibri" w:hAnsi="Calibri"/>
                <w:sz w:val="24"/>
                <w:szCs w:val="24"/>
                <w:lang w:val="ru-RU"/>
              </w:rPr>
              <w:t>д. Аксеново, ул. Центральная, д. 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844ED">
              <w:rPr>
                <w:rFonts w:ascii="Calibri" w:hAnsi="Calibri"/>
                <w:sz w:val="24"/>
                <w:szCs w:val="24"/>
                <w:lang w:val="ru-RU"/>
              </w:rPr>
              <w:t>2748/148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471D0B" w:rsidRPr="004E6EE2" w:rsidTr="00471D0B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471D0B" w:rsidRPr="004E6EE2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812339">
              <w:rPr>
                <w:rFonts w:ascii="Calibri" w:hAnsi="Calibri"/>
                <w:b/>
                <w:i/>
                <w:sz w:val="24"/>
                <w:szCs w:val="24"/>
              </w:rPr>
              <w:t>дер. Окатово</w:t>
            </w:r>
          </w:p>
        </w:tc>
      </w:tr>
      <w:tr w:rsidR="00471D0B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11.</w:t>
            </w:r>
            <w:r w:rsidR="00471D0B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812339">
              <w:rPr>
                <w:rFonts w:ascii="Calibri" w:hAnsi="Calibri"/>
                <w:sz w:val="24"/>
                <w:szCs w:val="24"/>
              </w:rPr>
              <w:t>дер. Окатово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D0B" w:rsidRPr="00A24B94" w:rsidRDefault="00471D0B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C4533" w:rsidRDefault="00DC4533" w:rsidP="00DC4533">
            <w:pPr>
              <w:pStyle w:val="ae"/>
              <w:jc w:val="center"/>
              <w:rPr>
                <w:rFonts w:ascii="Calibri" w:hAnsi="Calibri"/>
              </w:rPr>
            </w:pPr>
            <w:r w:rsidRPr="004E6EE2">
              <w:rPr>
                <w:rFonts w:ascii="Calibri" w:hAnsi="Calibri"/>
                <w:b/>
              </w:rPr>
              <w:t xml:space="preserve">КНИГА </w:t>
            </w:r>
            <w:r>
              <w:rPr>
                <w:rFonts w:ascii="Calibri" w:hAnsi="Calibri"/>
                <w:b/>
              </w:rPr>
              <w:t>12</w:t>
            </w:r>
            <w:r w:rsidRPr="004E6EE2">
              <w:rPr>
                <w:rFonts w:ascii="Calibri" w:hAnsi="Calibri"/>
                <w:b/>
              </w:rPr>
              <w:t xml:space="preserve"> - </w:t>
            </w:r>
            <w:r w:rsidRPr="004E6EE2">
              <w:rPr>
                <w:rFonts w:ascii="Calibri" w:hAnsi="Calibri"/>
                <w:b/>
                <w:bCs/>
              </w:rPr>
              <w:t xml:space="preserve">МО </w:t>
            </w:r>
            <w:r>
              <w:rPr>
                <w:rFonts w:ascii="Calibri" w:hAnsi="Calibri"/>
                <w:b/>
                <w:bCs/>
              </w:rPr>
              <w:t xml:space="preserve">Купреевское </w:t>
            </w:r>
            <w:r w:rsidRPr="004E6EE2">
              <w:rPr>
                <w:rFonts w:ascii="Calibri" w:hAnsi="Calibri"/>
                <w:b/>
                <w:bCs/>
              </w:rPr>
              <w:t>сельское поселение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4E6EE2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>село Колпь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915F7">
              <w:rPr>
                <w:rFonts w:ascii="Calibri" w:hAnsi="Calibri"/>
                <w:sz w:val="24"/>
                <w:szCs w:val="24"/>
                <w:lang w:val="ru-RU"/>
              </w:rPr>
              <w:t>с. Колпь, ул. Новостройка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0915F7" w:rsidRDefault="00DC4533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 w:cs="Calibri"/>
                <w:sz w:val="24"/>
                <w:szCs w:val="24"/>
                <w:lang w:val="ru-RU"/>
              </w:rPr>
              <w:t>2019/1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2</w:t>
            </w:r>
            <w:r w:rsidRPr="000915F7">
              <w:rPr>
                <w:rFonts w:ascii="Calibri" w:hAnsi="Calibri" w:cs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0915F7">
              <w:rPr>
                <w:rFonts w:ascii="Calibri" w:hAnsi="Calibri"/>
                <w:sz w:val="24"/>
                <w:szCs w:val="24"/>
                <w:lang w:val="ru-RU"/>
              </w:rPr>
              <w:t>с. Колпь, ул. Московская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0915F7" w:rsidRDefault="00DC4533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 w:cs="Calibri"/>
                <w:sz w:val="24"/>
                <w:szCs w:val="24"/>
                <w:lang w:val="ru-RU"/>
              </w:rPr>
              <w:t>3183/179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4E6EE2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 xml:space="preserve">дер. 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Таланово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Таланово 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3187/183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дер. Таланово 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3186/182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4E6EE2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село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Тащилово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№1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с. Тащилово, ул. Центральная, д. 16а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2398/137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8D2C0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№2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с. Тащилово, ул. Центральная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280/40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4E6EE2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>.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 xml:space="preserve"> Купреево</w:t>
            </w:r>
          </w:p>
        </w:tc>
      </w:tr>
      <w:tr w:rsidR="00DC4533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дер</w:t>
            </w:r>
            <w:r w:rsidRPr="008905DF">
              <w:rPr>
                <w:rFonts w:ascii="Calibri" w:hAnsi="Calibri"/>
                <w:sz w:val="24"/>
                <w:szCs w:val="24"/>
              </w:rPr>
              <w:t>.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 xml:space="preserve"> Купреево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2747/147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4E6EE2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 xml:space="preserve">пос. 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Красная Заря</w:t>
            </w:r>
          </w:p>
        </w:tc>
      </w:tr>
      <w:tr w:rsidR="00DC4533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8905DF">
              <w:rPr>
                <w:rFonts w:ascii="Calibri" w:hAnsi="Calibri"/>
                <w:sz w:val="24"/>
                <w:szCs w:val="24"/>
              </w:rPr>
              <w:t xml:space="preserve">пос.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Красная Заря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3748/215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3B6406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3B6406" w:rsidRDefault="00DC4533" w:rsidP="00DC4533">
            <w:pPr>
              <w:pStyle w:val="a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>пос.  Ново-Дурово</w:t>
            </w:r>
          </w:p>
        </w:tc>
      </w:tr>
      <w:tr w:rsidR="00DC4533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9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8905DF">
              <w:rPr>
                <w:rFonts w:ascii="Calibri" w:hAnsi="Calibri"/>
                <w:sz w:val="24"/>
                <w:szCs w:val="24"/>
              </w:rPr>
              <w:t>пос.  Ново-Дурово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3185/181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663001" w:rsidRDefault="00DC4533" w:rsidP="00DC4533">
            <w:pPr>
              <w:pStyle w:val="a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 xml:space="preserve">дер. 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Долбино</w:t>
            </w:r>
          </w:p>
        </w:tc>
      </w:tr>
      <w:tr w:rsidR="00DC4533" w:rsidRPr="004E6EE2" w:rsidTr="004568BE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10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8905DF">
              <w:rPr>
                <w:rFonts w:ascii="Calibri" w:hAnsi="Calibri"/>
                <w:sz w:val="24"/>
                <w:szCs w:val="24"/>
              </w:rPr>
              <w:t xml:space="preserve">дер.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Долбино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―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4E6EE2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3B6406" w:rsidRDefault="00DC4533" w:rsidP="00DC4533">
            <w:pPr>
              <w:pStyle w:val="a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0915F7">
              <w:rPr>
                <w:rFonts w:ascii="Calibri" w:hAnsi="Calibri"/>
                <w:b/>
                <w:i/>
                <w:sz w:val="24"/>
                <w:szCs w:val="24"/>
              </w:rPr>
              <w:t xml:space="preserve">дер. </w:t>
            </w:r>
            <w:r w:rsidRPr="000915F7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Шабаново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11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9523C8">
              <w:rPr>
                <w:rFonts w:ascii="Calibri" w:hAnsi="Calibri"/>
                <w:sz w:val="24"/>
                <w:szCs w:val="24"/>
                <w:lang w:val="ru-RU"/>
              </w:rPr>
              <w:t xml:space="preserve">дер.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Шабаново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1881/109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DC4533" w:rsidRP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DC453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13 - </w:t>
            </w:r>
            <w:r w:rsidRPr="00DC4533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Уляхинское сельское поселение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деревня Уляхино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</w:t>
            </w:r>
            <w:r w:rsidR="00DC4533" w:rsidRPr="00A24B94">
              <w:rPr>
                <w:rFonts w:ascii="Calibri" w:hAnsi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№1 </w:t>
            </w:r>
            <w:r w:rsidRPr="000F32FD">
              <w:rPr>
                <w:rFonts w:ascii="Calibri" w:hAnsi="Calibri"/>
                <w:sz w:val="24"/>
                <w:szCs w:val="24"/>
                <w:lang w:val="ru-RU"/>
              </w:rPr>
              <w:t>д. Уляхино, ул. Полевая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0915F7" w:rsidRDefault="00DC4533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222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</w:t>
            </w:r>
            <w:r w:rsidR="00DC4533" w:rsidRPr="00A24B94">
              <w:rPr>
                <w:rFonts w:ascii="Calibri" w:hAnsi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№2 </w:t>
            </w:r>
            <w:r w:rsidRPr="000F32FD">
              <w:rPr>
                <w:rFonts w:ascii="Calibri" w:hAnsi="Calibri"/>
                <w:sz w:val="24"/>
                <w:szCs w:val="24"/>
                <w:lang w:val="ru-RU"/>
              </w:rPr>
              <w:t>д. Уляхино, ул. Колхозная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0915F7" w:rsidRDefault="00DC4533" w:rsidP="00DC4533">
            <w:pPr>
              <w:pStyle w:val="TableParagrap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2284/131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Парахино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F32FD">
              <w:rPr>
                <w:rFonts w:ascii="Calibri" w:hAnsi="Calibri"/>
                <w:sz w:val="24"/>
                <w:szCs w:val="24"/>
                <w:lang w:val="ru-RU"/>
              </w:rPr>
              <w:t xml:space="preserve">д. Парахино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№1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>13.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0F32FD">
              <w:rPr>
                <w:rFonts w:ascii="Calibri" w:hAnsi="Calibri"/>
                <w:sz w:val="24"/>
                <w:szCs w:val="24"/>
                <w:lang w:val="ru-RU"/>
              </w:rPr>
              <w:t xml:space="preserve">д. Парахино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№2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1225/64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A24B94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дер. Фомино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дер. Фомино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б/н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Резервная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деревня Красный Поселок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6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Скважина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>дер</w:t>
            </w:r>
            <w:r w:rsidRPr="007A2AAA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  <w:r w:rsidRPr="008905DF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Красный Поселок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1882/110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663001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663001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  <w:tr w:rsidR="00DC4533" w:rsidRPr="00A24B94" w:rsidTr="00DC4533">
        <w:trPr>
          <w:trHeight w:val="20"/>
        </w:trPr>
        <w:tc>
          <w:tcPr>
            <w:tcW w:w="989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DC4533" w:rsidRPr="00A24B94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0F32FD">
              <w:rPr>
                <w:rFonts w:ascii="Calibri" w:hAnsi="Calibri"/>
                <w:b/>
                <w:i/>
                <w:sz w:val="24"/>
                <w:szCs w:val="24"/>
                <w:lang w:val="ru-RU"/>
              </w:rPr>
              <w:t>поселок Ново-Мальцево</w:t>
            </w:r>
          </w:p>
        </w:tc>
      </w:tr>
      <w:tr w:rsidR="00DC4533" w:rsidRPr="00A24B94" w:rsidTr="000760E4">
        <w:trPr>
          <w:trHeight w:val="20"/>
        </w:trPr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250D9E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13.</w:t>
            </w:r>
            <w:r w:rsidR="00DC4533">
              <w:rPr>
                <w:rFonts w:ascii="Calibri" w:hAnsi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Pr="00A24B94" w:rsidRDefault="00DC4533" w:rsidP="00DC4533">
            <w:pPr>
              <w:pStyle w:val="TableParagraph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  <w:r w:rsidRPr="00F11C2A">
              <w:rPr>
                <w:rFonts w:ascii="Calibri" w:hAnsi="Calibri"/>
                <w:sz w:val="24"/>
                <w:szCs w:val="24"/>
                <w:lang w:val="ru-RU"/>
              </w:rPr>
              <w:t xml:space="preserve">Скважина </w:t>
            </w:r>
            <w:r w:rsidRPr="007A2AAA">
              <w:rPr>
                <w:rFonts w:ascii="Calibri" w:hAnsi="Calibri"/>
                <w:sz w:val="24"/>
                <w:szCs w:val="24"/>
                <w:lang w:val="ru-RU"/>
              </w:rPr>
              <w:t>по</w:t>
            </w:r>
            <w:r w:rsidRPr="008905DF">
              <w:rPr>
                <w:rFonts w:ascii="Calibri" w:hAnsi="Calibri"/>
                <w:sz w:val="24"/>
                <w:szCs w:val="24"/>
              </w:rPr>
              <w:t xml:space="preserve">с.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Ново-Мальцево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533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3456/200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4533" w:rsidRPr="003B6406" w:rsidRDefault="00DC4533" w:rsidP="00DC4533">
            <w:pPr>
              <w:pStyle w:val="TableParagraph"/>
              <w:rPr>
                <w:rFonts w:ascii="Calibri" w:hAnsi="Calibri"/>
                <w:sz w:val="24"/>
                <w:szCs w:val="24"/>
                <w:lang w:val="ru-RU"/>
              </w:rPr>
            </w:pPr>
            <w:r w:rsidRPr="003B6406">
              <w:rPr>
                <w:rFonts w:ascii="Calibri" w:hAnsi="Calibri"/>
                <w:sz w:val="24"/>
                <w:szCs w:val="24"/>
                <w:lang w:val="ru-RU"/>
              </w:rPr>
              <w:t>Рабочая</w:t>
            </w:r>
          </w:p>
        </w:tc>
      </w:tr>
    </w:tbl>
    <w:p w:rsidR="00346827" w:rsidRDefault="00346827" w:rsidP="00EB6E8F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p w:rsidR="00346827" w:rsidRPr="004E6EE2" w:rsidRDefault="00346827" w:rsidP="00346827">
      <w:pPr>
        <w:pStyle w:val="1"/>
        <w:spacing w:before="0" w:line="276" w:lineRule="auto"/>
        <w:jc w:val="both"/>
        <w:rPr>
          <w:b/>
          <w:sz w:val="24"/>
          <w:szCs w:val="24"/>
        </w:rPr>
      </w:pPr>
      <w:r w:rsidRPr="004E6EE2">
        <w:rPr>
          <w:b/>
          <w:sz w:val="24"/>
          <w:szCs w:val="24"/>
        </w:rPr>
        <w:t xml:space="preserve">Существующее положение в сфере </w:t>
      </w:r>
      <w:r>
        <w:rPr>
          <w:b/>
          <w:sz w:val="24"/>
          <w:szCs w:val="24"/>
        </w:rPr>
        <w:t>водоотведения</w:t>
      </w:r>
    </w:p>
    <w:p w:rsidR="00FA50EA" w:rsidRPr="00FA50EA" w:rsidRDefault="00FA50EA" w:rsidP="00FA50EA">
      <w:pPr>
        <w:spacing w:after="0" w:line="276" w:lineRule="auto"/>
        <w:ind w:firstLine="567"/>
        <w:jc w:val="both"/>
        <w:rPr>
          <w:sz w:val="24"/>
          <w:szCs w:val="24"/>
        </w:rPr>
      </w:pPr>
      <w:r w:rsidRPr="00FA50EA">
        <w:rPr>
          <w:sz w:val="24"/>
          <w:szCs w:val="24"/>
        </w:rPr>
        <w:t>Сист</w:t>
      </w:r>
      <w:r>
        <w:rPr>
          <w:sz w:val="24"/>
          <w:szCs w:val="24"/>
        </w:rPr>
        <w:t>е</w:t>
      </w:r>
      <w:r w:rsidRPr="00FA50EA">
        <w:rPr>
          <w:sz w:val="24"/>
          <w:szCs w:val="24"/>
        </w:rPr>
        <w:t>мы</w:t>
      </w:r>
      <w:r>
        <w:rPr>
          <w:sz w:val="24"/>
          <w:szCs w:val="24"/>
        </w:rPr>
        <w:t xml:space="preserve"> централизованного водоотведения на территории населенных пунктов Гусь-Хрустального района являются общесплавными. </w:t>
      </w:r>
      <w:r w:rsidRPr="00FA50EA">
        <w:rPr>
          <w:sz w:val="24"/>
          <w:szCs w:val="24"/>
        </w:rPr>
        <w:t xml:space="preserve">Дождевая канализация на территории муниципального образования </w:t>
      </w:r>
      <w:r>
        <w:rPr>
          <w:sz w:val="24"/>
          <w:szCs w:val="24"/>
        </w:rPr>
        <w:t>Гусь-Хрустального района</w:t>
      </w:r>
      <w:r w:rsidRPr="00FA50EA">
        <w:rPr>
          <w:sz w:val="24"/>
          <w:szCs w:val="24"/>
        </w:rPr>
        <w:t xml:space="preserve"> отсутствует. Отведение поверхностного (дождевого и талого) стока с территорий осуществляется по рельефу местности за счет уклонов поверхности земли со сбросом в пониженные места (пруды, естественные водотоки, канавы).</w:t>
      </w:r>
    </w:p>
    <w:p w:rsidR="00FA50EA" w:rsidRDefault="00FA50EA" w:rsidP="00EB6E8F">
      <w:pPr>
        <w:spacing w:after="0" w:line="276" w:lineRule="auto"/>
        <w:ind w:firstLine="567"/>
        <w:jc w:val="both"/>
        <w:rPr>
          <w:sz w:val="24"/>
          <w:szCs w:val="24"/>
        </w:rPr>
      </w:pPr>
      <w:r w:rsidRPr="00FA50EA">
        <w:rPr>
          <w:sz w:val="24"/>
          <w:szCs w:val="24"/>
        </w:rPr>
        <w:t xml:space="preserve">Ввиду значительных перепадов отметок поверхности земли на территории </w:t>
      </w:r>
      <w:r>
        <w:rPr>
          <w:sz w:val="24"/>
          <w:szCs w:val="24"/>
        </w:rPr>
        <w:t xml:space="preserve">ряда </w:t>
      </w:r>
      <w:r w:rsidRPr="00FA50EA">
        <w:rPr>
          <w:sz w:val="24"/>
          <w:szCs w:val="24"/>
        </w:rPr>
        <w:t>населенн</w:t>
      </w:r>
      <w:r>
        <w:rPr>
          <w:sz w:val="24"/>
          <w:szCs w:val="24"/>
        </w:rPr>
        <w:t xml:space="preserve">ых </w:t>
      </w:r>
      <w:r w:rsidRPr="00FA50EA">
        <w:rPr>
          <w:sz w:val="24"/>
          <w:szCs w:val="24"/>
        </w:rPr>
        <w:t>пункт</w:t>
      </w:r>
      <w:r>
        <w:rPr>
          <w:sz w:val="24"/>
          <w:szCs w:val="24"/>
        </w:rPr>
        <w:t>ов</w:t>
      </w:r>
      <w:r w:rsidRPr="00FA50EA">
        <w:rPr>
          <w:sz w:val="24"/>
          <w:szCs w:val="24"/>
        </w:rPr>
        <w:t xml:space="preserve"> дополнительно проложены напорные участки канализационной сети.</w:t>
      </w:r>
    </w:p>
    <w:p w:rsidR="00346827" w:rsidRPr="00FA50EA" w:rsidRDefault="00FA50EA" w:rsidP="00EB6E8F">
      <w:pPr>
        <w:spacing w:after="0" w:line="276" w:lineRule="auto"/>
        <w:ind w:firstLine="567"/>
        <w:jc w:val="both"/>
        <w:rPr>
          <w:sz w:val="24"/>
          <w:szCs w:val="24"/>
        </w:rPr>
      </w:pPr>
      <w:r w:rsidRPr="00FA50EA">
        <w:rPr>
          <w:sz w:val="24"/>
          <w:szCs w:val="24"/>
        </w:rPr>
        <w:t>Население, проживающее в неканализованной жилой застройке, пользуется выгребными ямами, которые имеют недостаточную степень гидроизоляции, что приводит к загрязнению территории.</w:t>
      </w:r>
    </w:p>
    <w:p w:rsidR="00346827" w:rsidRPr="00FA50EA" w:rsidRDefault="00FA50EA" w:rsidP="00EB6E8F">
      <w:pPr>
        <w:spacing w:after="0" w:line="276" w:lineRule="auto"/>
        <w:ind w:firstLine="567"/>
        <w:jc w:val="both"/>
        <w:rPr>
          <w:sz w:val="24"/>
          <w:szCs w:val="24"/>
        </w:rPr>
      </w:pPr>
      <w:r w:rsidRPr="003C32C8">
        <w:rPr>
          <w:sz w:val="24"/>
          <w:szCs w:val="24"/>
        </w:rPr>
        <w:t>Информация о канализационных сетях и очистных сооружения</w:t>
      </w:r>
      <w:r w:rsidR="003C32C8" w:rsidRPr="003C32C8">
        <w:rPr>
          <w:sz w:val="24"/>
          <w:szCs w:val="24"/>
        </w:rPr>
        <w:t>х</w:t>
      </w:r>
      <w:r w:rsidRPr="003C32C8">
        <w:rPr>
          <w:sz w:val="24"/>
          <w:szCs w:val="24"/>
        </w:rPr>
        <w:t xml:space="preserve"> населенных пунктов Гусь-Хрустального района представлена </w:t>
      </w:r>
      <w:r w:rsidR="001B6872" w:rsidRPr="003C32C8">
        <w:rPr>
          <w:sz w:val="24"/>
          <w:szCs w:val="24"/>
        </w:rPr>
        <w:t>в таблице 3 и таблице 4.</w:t>
      </w:r>
    </w:p>
    <w:p w:rsidR="00346827" w:rsidRDefault="003C32C8" w:rsidP="003C32C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3 - </w:t>
      </w:r>
      <w:r w:rsidRPr="003C32C8">
        <w:rPr>
          <w:b/>
          <w:sz w:val="24"/>
          <w:szCs w:val="24"/>
        </w:rPr>
        <w:t>Канализационные сети на территории Гусь-Хрустального района Владимирской области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64"/>
        <w:gridCol w:w="2914"/>
        <w:gridCol w:w="1840"/>
        <w:gridCol w:w="1714"/>
        <w:gridCol w:w="2906"/>
      </w:tblGrid>
      <w:tr w:rsidR="003C32C8" w:rsidRPr="009C250F" w:rsidTr="003C32C8">
        <w:trPr>
          <w:cantSplit/>
          <w:trHeight w:val="450"/>
          <w:tblHeader/>
          <w:jc w:val="center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№</w:t>
            </w:r>
          </w:p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4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Наименование</w:t>
            </w:r>
          </w:p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муниципального</w:t>
            </w:r>
          </w:p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Протяжённость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1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50F">
              <w:rPr>
                <w:b/>
                <w:sz w:val="24"/>
                <w:szCs w:val="24"/>
              </w:rPr>
              <w:t>Износ</w:t>
            </w:r>
          </w:p>
        </w:tc>
      </w:tr>
      <w:tr w:rsidR="003C32C8" w:rsidRPr="009C250F" w:rsidTr="003C32C8">
        <w:trPr>
          <w:cantSplit/>
          <w:trHeight w:val="423"/>
          <w:jc w:val="center"/>
        </w:trPr>
        <w:tc>
          <w:tcPr>
            <w:tcW w:w="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44,28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п.Анопино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п.Анопино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2,5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120,250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д.Вашутино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4,6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д.Никулино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1,6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д.Облепиха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0,5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п.Великодворский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п.Великодворский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0,8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120,250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п.Золотково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п.Золотково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5,9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120,300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п.Иванищи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1,81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п.Иванищи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1,81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Муниципальное образование п.Мезиновский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6,15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д.Нечаевская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0,62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п.Мезиновский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5,53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120,250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п.Уршельский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п.Уршельский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7,5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120,250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100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п.Тасинский Бор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3,0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100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п.Тасинский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0,5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85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sz w:val="24"/>
                <w:szCs w:val="24"/>
              </w:rPr>
              <w:t>Муниципальное образование п.Красное Эхо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4,22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color w:val="000000"/>
                <w:sz w:val="24"/>
                <w:szCs w:val="24"/>
              </w:rPr>
              <w:t>п.Красное Эхо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4,22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120,250</w:t>
            </w: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90</w:t>
            </w: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183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образование Григорьевское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color w:val="000000"/>
                <w:sz w:val="24"/>
                <w:szCs w:val="24"/>
              </w:rPr>
              <w:t>ст.Вековка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5,0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250</w:t>
            </w: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80</w:t>
            </w:r>
          </w:p>
        </w:tc>
      </w:tr>
      <w:tr w:rsidR="003C32C8" w:rsidRPr="009C250F" w:rsidTr="003C32C8">
        <w:trPr>
          <w:trHeight w:val="276"/>
          <w:jc w:val="center"/>
        </w:trPr>
        <w:tc>
          <w:tcPr>
            <w:tcW w:w="183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образование п.Добрятино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2C8" w:rsidRPr="009C250F" w:rsidTr="003C32C8">
        <w:trPr>
          <w:trHeight w:val="20"/>
          <w:jc w:val="center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C250F">
              <w:rPr>
                <w:color w:val="000000"/>
                <w:sz w:val="24"/>
                <w:szCs w:val="24"/>
              </w:rPr>
              <w:t>п.Добрятино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0,2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120</w:t>
            </w:r>
          </w:p>
        </w:tc>
        <w:tc>
          <w:tcPr>
            <w:tcW w:w="14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32C8" w:rsidRPr="009C250F" w:rsidRDefault="003C32C8" w:rsidP="003C32C8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250F">
              <w:rPr>
                <w:sz w:val="24"/>
                <w:szCs w:val="24"/>
              </w:rPr>
              <w:t>90</w:t>
            </w:r>
          </w:p>
        </w:tc>
      </w:tr>
    </w:tbl>
    <w:p w:rsidR="003C32C8" w:rsidRDefault="003C32C8" w:rsidP="003C32C8">
      <w:pPr>
        <w:spacing w:after="0" w:line="276" w:lineRule="auto"/>
        <w:jc w:val="both"/>
        <w:rPr>
          <w:b/>
          <w:sz w:val="24"/>
          <w:szCs w:val="24"/>
        </w:rPr>
      </w:pPr>
    </w:p>
    <w:p w:rsidR="003C32C8" w:rsidRDefault="003C32C8" w:rsidP="003C32C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4 - </w:t>
      </w:r>
      <w:r w:rsidRPr="003C32C8">
        <w:rPr>
          <w:b/>
          <w:sz w:val="24"/>
          <w:szCs w:val="24"/>
        </w:rPr>
        <w:t>Канализационные очистные сооружения на территории</w:t>
      </w:r>
      <w:r>
        <w:rPr>
          <w:b/>
          <w:sz w:val="24"/>
          <w:szCs w:val="24"/>
        </w:rPr>
        <w:t xml:space="preserve"> </w:t>
      </w:r>
      <w:r w:rsidRPr="003C32C8">
        <w:rPr>
          <w:b/>
          <w:sz w:val="24"/>
          <w:szCs w:val="24"/>
        </w:rPr>
        <w:t>Гусь-Хрустального района Владимирской области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7"/>
        <w:gridCol w:w="2806"/>
        <w:gridCol w:w="2816"/>
        <w:gridCol w:w="1689"/>
        <w:gridCol w:w="2030"/>
      </w:tblGrid>
      <w:tr w:rsidR="009C250F" w:rsidRPr="002027E7" w:rsidTr="009C250F">
        <w:trPr>
          <w:trHeight w:val="828"/>
        </w:trPr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№</w:t>
            </w:r>
          </w:p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Наименование</w:t>
            </w:r>
          </w:p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муниципального</w:t>
            </w:r>
          </w:p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Тип опасного вещества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27E7">
              <w:rPr>
                <w:b/>
                <w:sz w:val="24"/>
                <w:szCs w:val="24"/>
              </w:rPr>
              <w:t>Износ</w:t>
            </w:r>
          </w:p>
        </w:tc>
      </w:tr>
      <w:tr w:rsidR="002027E7" w:rsidRPr="002027E7" w:rsidTr="009C250F">
        <w:tc>
          <w:tcPr>
            <w:tcW w:w="1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E7" w:rsidRPr="002027E7" w:rsidRDefault="002027E7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b/>
                <w:bCs/>
                <w:sz w:val="24"/>
                <w:szCs w:val="24"/>
              </w:rPr>
              <w:t>Гусь-Хрустальный район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п.Великодворский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1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п.Великодворский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ул.Песочная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65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п.Золотково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2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п.Золотково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ул.Октябрьская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100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п.Иванищи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3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п.Иванищи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ул.Первомайская д.1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100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п.Мезиновский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4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п.Мезиновский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ул.Кирова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100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п.Уршельский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5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pacing w:after="0" w:line="240" w:lineRule="auto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п.Уршельский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ул.Московская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100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п.Красное Эхо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6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п.Красное Эхо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ул.Советская д.1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8" w:rsidRPr="002027E7" w:rsidRDefault="003C32C8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 информации</w:t>
            </w:r>
          </w:p>
        </w:tc>
      </w:tr>
      <w:tr w:rsidR="002027E7" w:rsidRPr="002027E7" w:rsidTr="009C250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2027E7" w:rsidRPr="002027E7" w:rsidRDefault="002027E7" w:rsidP="002027E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b/>
                <w:bCs/>
                <w:i/>
                <w:iCs/>
                <w:sz w:val="24"/>
                <w:szCs w:val="24"/>
              </w:rPr>
              <w:t>МО Григорьевское</w:t>
            </w:r>
          </w:p>
        </w:tc>
      </w:tr>
      <w:tr w:rsidR="003C32C8" w:rsidRPr="002027E7" w:rsidTr="009C250F"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7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ст.Вековка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ст.Вековка д.15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C8" w:rsidRPr="002027E7" w:rsidRDefault="003C32C8" w:rsidP="009C250F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Нет информации</w:t>
            </w:r>
          </w:p>
        </w:tc>
      </w:tr>
    </w:tbl>
    <w:p w:rsidR="00346827" w:rsidRPr="004E6EE2" w:rsidRDefault="00346827" w:rsidP="00EB6E8F">
      <w:pPr>
        <w:spacing w:after="0" w:line="276" w:lineRule="auto"/>
        <w:ind w:firstLine="567"/>
        <w:jc w:val="both"/>
        <w:rPr>
          <w:b/>
          <w:sz w:val="24"/>
          <w:szCs w:val="24"/>
        </w:rPr>
      </w:pPr>
    </w:p>
    <w:bookmarkEnd w:id="6"/>
    <w:p w:rsidR="004B1A4E" w:rsidRPr="004E6EE2" w:rsidRDefault="004059F8" w:rsidP="00D33065">
      <w:pPr>
        <w:pStyle w:val="1"/>
        <w:spacing w:before="0" w:line="276" w:lineRule="auto"/>
        <w:jc w:val="both"/>
        <w:rPr>
          <w:b/>
          <w:sz w:val="24"/>
          <w:szCs w:val="24"/>
        </w:rPr>
      </w:pPr>
      <w:r w:rsidRPr="004E6EE2">
        <w:rPr>
          <w:b/>
          <w:sz w:val="24"/>
          <w:szCs w:val="24"/>
        </w:rPr>
        <w:t>Существующие технические и технологические проблемы, возникающие при водоснабжении населенных пунктов</w:t>
      </w:r>
    </w:p>
    <w:p w:rsidR="00F22DD4" w:rsidRPr="004E6EE2" w:rsidRDefault="00F22DD4" w:rsidP="00F22DD4">
      <w:pPr>
        <w:spacing w:after="0" w:line="276" w:lineRule="auto"/>
        <w:ind w:firstLine="567"/>
        <w:jc w:val="both"/>
        <w:rPr>
          <w:sz w:val="24"/>
          <w:szCs w:val="24"/>
        </w:rPr>
      </w:pPr>
      <w:r w:rsidRPr="004E6EE2">
        <w:rPr>
          <w:sz w:val="24"/>
          <w:szCs w:val="24"/>
        </w:rPr>
        <w:t xml:space="preserve">По итогам проведенного анализа текущего состояния </w:t>
      </w:r>
      <w:r w:rsidR="00EB6E8F" w:rsidRPr="004E6EE2">
        <w:rPr>
          <w:sz w:val="24"/>
          <w:szCs w:val="24"/>
        </w:rPr>
        <w:t xml:space="preserve">централизованных </w:t>
      </w:r>
      <w:r w:rsidRPr="004E6EE2">
        <w:rPr>
          <w:sz w:val="24"/>
          <w:szCs w:val="24"/>
        </w:rPr>
        <w:t>систем</w:t>
      </w:r>
      <w:r w:rsidR="00EB6E8F" w:rsidRPr="004E6EE2">
        <w:rPr>
          <w:sz w:val="24"/>
          <w:szCs w:val="24"/>
        </w:rPr>
        <w:t xml:space="preserve"> </w:t>
      </w:r>
      <w:r w:rsidR="004059F8" w:rsidRPr="004E6EE2">
        <w:rPr>
          <w:sz w:val="24"/>
          <w:szCs w:val="24"/>
        </w:rPr>
        <w:t>водоснабжения</w:t>
      </w:r>
      <w:r w:rsidRPr="004E6EE2">
        <w:rPr>
          <w:sz w:val="24"/>
          <w:szCs w:val="24"/>
        </w:rPr>
        <w:t xml:space="preserve"> </w:t>
      </w:r>
      <w:r w:rsidR="00EB6E8F" w:rsidRPr="004E6EE2">
        <w:rPr>
          <w:sz w:val="24"/>
          <w:szCs w:val="24"/>
        </w:rPr>
        <w:t>Гусь-Хрустального района</w:t>
      </w:r>
      <w:r w:rsidRPr="004E6EE2">
        <w:rPr>
          <w:sz w:val="24"/>
          <w:szCs w:val="24"/>
        </w:rPr>
        <w:t xml:space="preserve"> были выявлены следующие основные технические и технологические проблемы:</w:t>
      </w:r>
    </w:p>
    <w:p w:rsidR="004059F8" w:rsidRPr="004E6EE2" w:rsidRDefault="004059F8" w:rsidP="00ED5692">
      <w:pPr>
        <w:widowControl w:val="0"/>
        <w:numPr>
          <w:ilvl w:val="0"/>
          <w:numId w:val="6"/>
        </w:numPr>
        <w:tabs>
          <w:tab w:val="clear" w:pos="1497"/>
          <w:tab w:val="left" w:pos="0"/>
          <w:tab w:val="num" w:pos="1134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lastRenderedPageBreak/>
        <w:t>низкая степень автоматизации и телемеханизации объектов и, соответственно, длительное время поиска и устранения повреждений.</w:t>
      </w:r>
    </w:p>
    <w:p w:rsidR="004059F8" w:rsidRPr="004E6EE2" w:rsidRDefault="004059F8" w:rsidP="00ED5692">
      <w:pPr>
        <w:widowControl w:val="0"/>
        <w:numPr>
          <w:ilvl w:val="0"/>
          <w:numId w:val="6"/>
        </w:numPr>
        <w:tabs>
          <w:tab w:val="clear" w:pos="1497"/>
          <w:tab w:val="left" w:pos="0"/>
          <w:tab w:val="num" w:pos="1134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износ и несоответствие насосного оборудования современным требованиям по надежности и нормативному электропотреблению водозаборов;</w:t>
      </w:r>
    </w:p>
    <w:p w:rsidR="004059F8" w:rsidRDefault="004059F8" w:rsidP="00ED5692">
      <w:pPr>
        <w:widowControl w:val="0"/>
        <w:numPr>
          <w:ilvl w:val="0"/>
          <w:numId w:val="6"/>
        </w:numPr>
        <w:tabs>
          <w:tab w:val="clear" w:pos="1497"/>
          <w:tab w:val="left" w:pos="0"/>
          <w:tab w:val="num" w:pos="1134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отсутствие ограждения зон санитарной охраны первого пояса</w:t>
      </w:r>
      <w:r w:rsidR="004E6EE2">
        <w:rPr>
          <w:rFonts w:ascii="Calibri" w:hAnsi="Calibri"/>
          <w:bCs/>
          <w:iCs/>
          <w:sz w:val="24"/>
          <w:szCs w:val="24"/>
        </w:rPr>
        <w:t>;</w:t>
      </w:r>
    </w:p>
    <w:p w:rsidR="004E6EE2" w:rsidRPr="00AD1702" w:rsidRDefault="004E6EE2" w:rsidP="00ED5692">
      <w:pPr>
        <w:widowControl w:val="0"/>
        <w:numPr>
          <w:ilvl w:val="0"/>
          <w:numId w:val="6"/>
        </w:numPr>
        <w:tabs>
          <w:tab w:val="clear" w:pos="1497"/>
          <w:tab w:val="left" w:pos="0"/>
          <w:tab w:val="num" w:pos="1134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>
        <w:rPr>
          <w:rFonts w:ascii="Calibri" w:hAnsi="Calibri"/>
          <w:bCs/>
          <w:iCs/>
          <w:sz w:val="24"/>
          <w:szCs w:val="24"/>
        </w:rPr>
        <w:t>в</w:t>
      </w:r>
      <w:r w:rsidRPr="00AD1702">
        <w:rPr>
          <w:rFonts w:ascii="Calibri" w:hAnsi="Calibri"/>
          <w:bCs/>
          <w:iCs/>
          <w:sz w:val="24"/>
          <w:szCs w:val="24"/>
        </w:rPr>
        <w:t xml:space="preserve">ода, подаваемая </w:t>
      </w:r>
      <w:r w:rsidR="00A96461" w:rsidRPr="00AD1702">
        <w:rPr>
          <w:rFonts w:ascii="Calibri" w:hAnsi="Calibri"/>
          <w:bCs/>
          <w:iCs/>
          <w:sz w:val="24"/>
          <w:szCs w:val="24"/>
        </w:rPr>
        <w:t>с водозаборов,</w:t>
      </w:r>
      <w:r w:rsidRPr="00AD1702">
        <w:rPr>
          <w:rFonts w:ascii="Calibri" w:hAnsi="Calibri"/>
          <w:bCs/>
          <w:iCs/>
          <w:sz w:val="24"/>
          <w:szCs w:val="24"/>
        </w:rPr>
        <w:t xml:space="preserve"> периодически не соответствует СанПиН 2.1.4.1074-01 «Питьевая вода» по </w:t>
      </w:r>
      <w:r>
        <w:rPr>
          <w:rFonts w:ascii="Calibri" w:hAnsi="Calibri"/>
          <w:bCs/>
          <w:iCs/>
          <w:sz w:val="24"/>
          <w:szCs w:val="24"/>
        </w:rPr>
        <w:t>микробиологическим и санитарно-гигиеническим показателям</w:t>
      </w:r>
      <w:r w:rsidRPr="00AD1702">
        <w:rPr>
          <w:rFonts w:ascii="Calibri" w:hAnsi="Calibri"/>
          <w:bCs/>
          <w:iCs/>
          <w:sz w:val="24"/>
          <w:szCs w:val="24"/>
        </w:rPr>
        <w:t>.</w:t>
      </w:r>
    </w:p>
    <w:p w:rsidR="004059F8" w:rsidRPr="004E6EE2" w:rsidRDefault="004059F8" w:rsidP="004059F8">
      <w:pPr>
        <w:tabs>
          <w:tab w:val="left" w:pos="0"/>
          <w:tab w:val="left" w:pos="10348"/>
        </w:tabs>
        <w:spacing w:before="1" w:after="0" w:line="276" w:lineRule="auto"/>
        <w:ind w:right="79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Основными проблемами по сетям водоснабжения и сооружениям на них в населенных пунктах являются:</w:t>
      </w:r>
    </w:p>
    <w:p w:rsidR="004059F8" w:rsidRPr="004E6EE2" w:rsidRDefault="004059F8" w:rsidP="00ED5692">
      <w:pPr>
        <w:widowControl w:val="0"/>
        <w:numPr>
          <w:ilvl w:val="0"/>
          <w:numId w:val="5"/>
        </w:numPr>
        <w:tabs>
          <w:tab w:val="num" w:pos="-284"/>
          <w:tab w:val="left" w:pos="0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высокий износ сетей водоснабжения;</w:t>
      </w:r>
    </w:p>
    <w:p w:rsidR="004059F8" w:rsidRPr="004E6EE2" w:rsidRDefault="004059F8" w:rsidP="00ED5692">
      <w:pPr>
        <w:widowControl w:val="0"/>
        <w:numPr>
          <w:ilvl w:val="0"/>
          <w:numId w:val="5"/>
        </w:numPr>
        <w:tabs>
          <w:tab w:val="num" w:pos="-284"/>
          <w:tab w:val="left" w:pos="0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отсутствие закольцовки водопроводных сетей, недостаточное развитие сетей водопровода в населенных пунктах;</w:t>
      </w:r>
    </w:p>
    <w:p w:rsidR="004059F8" w:rsidRPr="004E6EE2" w:rsidRDefault="004059F8" w:rsidP="00ED5692">
      <w:pPr>
        <w:widowControl w:val="0"/>
        <w:numPr>
          <w:ilvl w:val="0"/>
          <w:numId w:val="5"/>
        </w:numPr>
        <w:tabs>
          <w:tab w:val="num" w:pos="-284"/>
          <w:tab w:val="left" w:pos="0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вторичное загрязнение и ухудшение качества воды вследствие внутренней коррозии металлических трубопроводов;</w:t>
      </w:r>
    </w:p>
    <w:p w:rsidR="004059F8" w:rsidRPr="004E6EE2" w:rsidRDefault="004059F8" w:rsidP="00ED5692">
      <w:pPr>
        <w:widowControl w:val="0"/>
        <w:numPr>
          <w:ilvl w:val="0"/>
          <w:numId w:val="5"/>
        </w:numPr>
        <w:tabs>
          <w:tab w:val="num" w:pos="-284"/>
          <w:tab w:val="left" w:pos="0"/>
          <w:tab w:val="left" w:pos="10348"/>
        </w:tabs>
        <w:spacing w:before="1" w:after="0" w:line="276" w:lineRule="auto"/>
        <w:ind w:left="0" w:right="82" w:firstLine="567"/>
        <w:jc w:val="both"/>
        <w:rPr>
          <w:rFonts w:ascii="Calibri" w:hAnsi="Calibri"/>
          <w:bCs/>
          <w:iCs/>
          <w:sz w:val="24"/>
          <w:szCs w:val="24"/>
        </w:rPr>
      </w:pPr>
      <w:r w:rsidRPr="004E6EE2">
        <w:rPr>
          <w:rFonts w:ascii="Calibri" w:hAnsi="Calibri"/>
          <w:bCs/>
          <w:iCs/>
          <w:sz w:val="24"/>
          <w:szCs w:val="24"/>
        </w:rPr>
        <w:t>высокий уровень потерь и неучтенных расходов воды.</w:t>
      </w:r>
    </w:p>
    <w:p w:rsidR="00F22DD4" w:rsidRDefault="00F22DD4" w:rsidP="00F22DD4">
      <w:pPr>
        <w:pStyle w:val="aa"/>
        <w:spacing w:after="0" w:line="276" w:lineRule="auto"/>
        <w:ind w:left="0" w:firstLine="709"/>
        <w:jc w:val="both"/>
        <w:rPr>
          <w:sz w:val="24"/>
          <w:szCs w:val="24"/>
          <w:highlight w:val="darkGreen"/>
        </w:rPr>
      </w:pPr>
    </w:p>
    <w:p w:rsidR="008A2586" w:rsidRPr="004E6EE2" w:rsidRDefault="008A2586" w:rsidP="008A2586">
      <w:pPr>
        <w:pStyle w:val="1"/>
        <w:spacing w:before="0" w:line="276" w:lineRule="auto"/>
        <w:jc w:val="both"/>
        <w:rPr>
          <w:b/>
          <w:sz w:val="24"/>
          <w:szCs w:val="24"/>
        </w:rPr>
      </w:pPr>
      <w:r w:rsidRPr="004E6EE2">
        <w:rPr>
          <w:b/>
          <w:sz w:val="24"/>
          <w:szCs w:val="24"/>
        </w:rPr>
        <w:t>Существующие технические и технологиче</w:t>
      </w:r>
      <w:r>
        <w:rPr>
          <w:b/>
          <w:sz w:val="24"/>
          <w:szCs w:val="24"/>
        </w:rPr>
        <w:t>ские проблемы, возникающие при водоотведении стоков с территорий</w:t>
      </w:r>
      <w:r w:rsidRPr="004E6EE2">
        <w:rPr>
          <w:b/>
          <w:sz w:val="24"/>
          <w:szCs w:val="24"/>
        </w:rPr>
        <w:t xml:space="preserve"> населенных пунктов</w:t>
      </w:r>
    </w:p>
    <w:p w:rsidR="008A2586" w:rsidRPr="007835D7" w:rsidRDefault="008A2586" w:rsidP="008A2586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835D7">
        <w:rPr>
          <w:rFonts w:ascii="Calibri" w:hAnsi="Calibri" w:cs="Calibri"/>
          <w:sz w:val="24"/>
          <w:szCs w:val="24"/>
        </w:rPr>
        <w:t>Одной из важнейших проблем коммунального хозяйства в настоящее время является неудовлетворительное состояние системы водоотведения. Износ самотечных и напорных коллекторов составляет более 90%. Последнее двадцать лет сети практически не обновлялись. Это ведет к высокому проценту аварий (засоров) при работе системы водоотведения.</w:t>
      </w:r>
    </w:p>
    <w:p w:rsidR="008A2586" w:rsidRPr="007835D7" w:rsidRDefault="008A2586" w:rsidP="008A2586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835D7">
        <w:rPr>
          <w:rFonts w:ascii="Calibri" w:hAnsi="Calibri" w:cs="Calibri"/>
          <w:sz w:val="24"/>
          <w:szCs w:val="24"/>
        </w:rPr>
        <w:t xml:space="preserve"> Второй важной проблемой является отсутствие очистных сооружений на территории населенных пунктов </w:t>
      </w:r>
      <w:r>
        <w:rPr>
          <w:rFonts w:ascii="Calibri" w:hAnsi="Calibri" w:cs="Calibri"/>
          <w:sz w:val="24"/>
          <w:szCs w:val="24"/>
        </w:rPr>
        <w:t>с централизованными системами холодного водоснабжения, как следствие сброс неочищенных сточных вод в водные объекты</w:t>
      </w:r>
      <w:r w:rsidRPr="007835D7">
        <w:rPr>
          <w:rFonts w:ascii="Calibri" w:hAnsi="Calibri" w:cs="Calibri"/>
          <w:sz w:val="24"/>
          <w:szCs w:val="24"/>
        </w:rPr>
        <w:t>.</w:t>
      </w:r>
    </w:p>
    <w:p w:rsidR="008A2586" w:rsidRPr="007835D7" w:rsidRDefault="008A2586" w:rsidP="008A2586">
      <w:pPr>
        <w:spacing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835D7">
        <w:rPr>
          <w:rFonts w:ascii="Calibri" w:hAnsi="Calibri" w:cs="Calibri"/>
          <w:sz w:val="24"/>
          <w:szCs w:val="24"/>
        </w:rPr>
        <w:t xml:space="preserve">Соответственно, на территории </w:t>
      </w:r>
      <w:r>
        <w:rPr>
          <w:rFonts w:ascii="Calibri" w:hAnsi="Calibri" w:cs="Calibri"/>
          <w:sz w:val="24"/>
          <w:szCs w:val="24"/>
        </w:rPr>
        <w:t>сельских территорий</w:t>
      </w:r>
      <w:r w:rsidRPr="007835D7">
        <w:rPr>
          <w:rFonts w:ascii="Calibri" w:hAnsi="Calibri" w:cs="Calibri"/>
          <w:sz w:val="24"/>
          <w:szCs w:val="24"/>
        </w:rPr>
        <w:t xml:space="preserve"> наблюдаются следующие основные проблемы: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tabs>
          <w:tab w:val="num" w:pos="-993"/>
        </w:tabs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 xml:space="preserve">высокий износ трубопроводов водоотведения; 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tabs>
          <w:tab w:val="num" w:pos="-993"/>
        </w:tabs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высокий износ конструкций насосн</w:t>
      </w:r>
      <w:r>
        <w:rPr>
          <w:rFonts w:ascii="Calibri" w:hAnsi="Calibri" w:cs="Calibri"/>
          <w:bCs/>
          <w:iCs/>
          <w:sz w:val="24"/>
          <w:szCs w:val="24"/>
        </w:rPr>
        <w:t>ых</w:t>
      </w:r>
      <w:r w:rsidRPr="00B44075">
        <w:rPr>
          <w:rFonts w:ascii="Calibri" w:hAnsi="Calibri" w:cs="Calibri"/>
          <w:bCs/>
          <w:iCs/>
          <w:sz w:val="24"/>
          <w:szCs w:val="24"/>
        </w:rPr>
        <w:t xml:space="preserve"> станци</w:t>
      </w:r>
      <w:r>
        <w:rPr>
          <w:rFonts w:ascii="Calibri" w:hAnsi="Calibri" w:cs="Calibri"/>
          <w:bCs/>
          <w:iCs/>
          <w:sz w:val="24"/>
          <w:szCs w:val="24"/>
        </w:rPr>
        <w:t>й</w:t>
      </w:r>
      <w:r w:rsidRPr="00B44075">
        <w:rPr>
          <w:rFonts w:ascii="Calibri" w:hAnsi="Calibri" w:cs="Calibri"/>
          <w:bCs/>
          <w:iCs/>
          <w:sz w:val="24"/>
          <w:szCs w:val="24"/>
        </w:rPr>
        <w:t>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tabs>
          <w:tab w:val="num" w:pos="-993"/>
        </w:tabs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отсутствие резерва насосного оборудования;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tabs>
          <w:tab w:val="num" w:pos="-993"/>
        </w:tabs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износ и несоответствие насосного оборудования канализационной насосной станции современным требованиям по надежности и энергопотреблению;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неудовлетворительное состояние конструкций очистных сооружений канализации и высокий износ оборудования;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несоответствие устаревшей технологии очистки современным требованиям, предъявляемым к очистке стоков;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схема технологического процесса очистки не предусматривает удаление фосфатов и соединений азотной группы;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отсутствие обеззараживания очищенных сточных вод;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lastRenderedPageBreak/>
        <w:t xml:space="preserve">не действует система удаления осадка; 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иловые площадки не очищаются от осадка, не работает система дренажа и отведения дренажных вод в голову сооружений.</w:t>
      </w:r>
    </w:p>
    <w:p w:rsidR="008A2586" w:rsidRPr="00B44075" w:rsidRDefault="008A2586" w:rsidP="00ED5692">
      <w:pPr>
        <w:widowControl w:val="0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Calibri" w:hAnsi="Calibri" w:cs="Calibri"/>
          <w:bCs/>
          <w:iCs/>
          <w:sz w:val="24"/>
          <w:szCs w:val="24"/>
        </w:rPr>
      </w:pPr>
      <w:r w:rsidRPr="00B44075">
        <w:rPr>
          <w:rFonts w:ascii="Calibri" w:hAnsi="Calibri" w:cs="Calibri"/>
          <w:bCs/>
          <w:iCs/>
          <w:sz w:val="24"/>
          <w:szCs w:val="24"/>
        </w:rPr>
        <w:t>отсутствие разработанных нормативов по степени очистки сточных вод.</w:t>
      </w:r>
    </w:p>
    <w:p w:rsidR="008A2586" w:rsidRPr="008A2586" w:rsidRDefault="008A2586" w:rsidP="00ED5692">
      <w:pPr>
        <w:widowControl w:val="0"/>
        <w:numPr>
          <w:ilvl w:val="0"/>
          <w:numId w:val="8"/>
        </w:numPr>
        <w:tabs>
          <w:tab w:val="num" w:pos="-709"/>
        </w:tabs>
        <w:spacing w:before="45" w:after="0" w:line="276" w:lineRule="auto"/>
        <w:ind w:left="172" w:right="418" w:firstLine="566"/>
        <w:jc w:val="both"/>
        <w:rPr>
          <w:rFonts w:ascii="Calibri" w:hAnsi="Calibri"/>
          <w:sz w:val="24"/>
          <w:szCs w:val="24"/>
        </w:rPr>
      </w:pPr>
      <w:r w:rsidRPr="008A2586">
        <w:rPr>
          <w:rFonts w:ascii="Calibri" w:hAnsi="Calibri" w:cs="Calibri"/>
          <w:bCs/>
          <w:iCs/>
          <w:sz w:val="24"/>
          <w:szCs w:val="24"/>
        </w:rPr>
        <w:t xml:space="preserve">отсутствие сооружений биологической очистки сточных вод, в результате чего неочищенные стоки изливаются на рельеф местности. </w:t>
      </w:r>
      <w:r>
        <w:rPr>
          <w:rFonts w:ascii="Calibri" w:hAnsi="Calibri" w:cs="Calibri"/>
          <w:bCs/>
          <w:iCs/>
          <w:sz w:val="24"/>
          <w:szCs w:val="24"/>
        </w:rPr>
        <w:t>С</w:t>
      </w:r>
      <w:r w:rsidRPr="008A2586">
        <w:rPr>
          <w:rFonts w:ascii="Calibri" w:hAnsi="Calibri" w:cs="Calibri"/>
          <w:bCs/>
          <w:iCs/>
          <w:sz w:val="24"/>
          <w:szCs w:val="24"/>
        </w:rPr>
        <w:t xml:space="preserve">брос недостаточно очищенных сточных вод в </w:t>
      </w:r>
      <w:r>
        <w:rPr>
          <w:rFonts w:ascii="Calibri" w:hAnsi="Calibri" w:cs="Calibri"/>
          <w:bCs/>
          <w:iCs/>
          <w:sz w:val="24"/>
          <w:szCs w:val="24"/>
        </w:rPr>
        <w:t>водные объекты</w:t>
      </w:r>
      <w:r w:rsidRPr="008A2586">
        <w:rPr>
          <w:rFonts w:ascii="Calibri" w:hAnsi="Calibri" w:cs="Calibri"/>
          <w:bCs/>
          <w:iCs/>
          <w:sz w:val="24"/>
          <w:szCs w:val="24"/>
        </w:rPr>
        <w:t xml:space="preserve">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</w:t>
      </w:r>
    </w:p>
    <w:p w:rsidR="00C82863" w:rsidRPr="004E6EE2" w:rsidRDefault="00C82863" w:rsidP="00C82863">
      <w:pPr>
        <w:pStyle w:val="aa"/>
        <w:spacing w:after="0" w:line="276" w:lineRule="auto"/>
        <w:ind w:left="0" w:firstLine="709"/>
        <w:jc w:val="both"/>
        <w:rPr>
          <w:sz w:val="24"/>
          <w:szCs w:val="24"/>
        </w:rPr>
      </w:pPr>
    </w:p>
    <w:p w:rsidR="0015584E" w:rsidRPr="004E6EE2" w:rsidRDefault="004E6EE2" w:rsidP="00D33065">
      <w:pPr>
        <w:pStyle w:val="1"/>
        <w:spacing w:before="0" w:line="276" w:lineRule="auto"/>
        <w:jc w:val="both"/>
        <w:rPr>
          <w:b/>
          <w:sz w:val="24"/>
          <w:szCs w:val="24"/>
        </w:rPr>
      </w:pPr>
      <w:r w:rsidRPr="004E6EE2">
        <w:rPr>
          <w:b/>
          <w:sz w:val="24"/>
          <w:szCs w:val="24"/>
        </w:rPr>
        <w:t>Организации, которые наделены статусов гарантирующей организации</w:t>
      </w:r>
    </w:p>
    <w:p w:rsidR="004E6EE2" w:rsidRPr="004E6EE2" w:rsidRDefault="004E6EE2" w:rsidP="004E6EE2">
      <w:pPr>
        <w:pStyle w:val="ae"/>
        <w:spacing w:before="45" w:line="276" w:lineRule="auto"/>
        <w:ind w:left="172" w:right="418" w:firstLine="566"/>
        <w:rPr>
          <w:rFonts w:ascii="Calibri" w:hAnsi="Calibri"/>
        </w:rPr>
      </w:pPr>
      <w:r w:rsidRPr="004E6EE2">
        <w:rPr>
          <w:rFonts w:ascii="Calibri" w:hAnsi="Calibri"/>
        </w:rPr>
        <w:t xml:space="preserve">В соответствии с п. 1 статьи 12 Федерального закона от 07.12.2011 № 416-ФЗ «О водоснабжении и водоотведении» органы местного самоуправления для каждой централизованной системы холодного водоснабжения и (или) водоотведения определяются гарантирующую организацию и устанавливают зоны ее деятельности. </w:t>
      </w:r>
    </w:p>
    <w:p w:rsidR="004E6EE2" w:rsidRPr="004E6EE2" w:rsidRDefault="004E6EE2" w:rsidP="004E6EE2">
      <w:pPr>
        <w:pStyle w:val="ae"/>
        <w:spacing w:before="45" w:line="276" w:lineRule="auto"/>
        <w:ind w:left="172" w:right="418" w:firstLine="566"/>
        <w:rPr>
          <w:rFonts w:ascii="Calibri" w:hAnsi="Calibri"/>
        </w:rPr>
      </w:pPr>
      <w:r w:rsidRPr="004E6EE2">
        <w:rPr>
          <w:rFonts w:ascii="Calibri" w:hAnsi="Calibri"/>
        </w:rPr>
        <w:t>В соответствии с п. 2 статьи 12 Федерального закона от 07.12.2011 № 416-ФЗ «О водоснабжении и водоотведении» 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4E6EE2" w:rsidRPr="004E6EE2" w:rsidRDefault="004E6EE2" w:rsidP="004E6EE2">
      <w:pPr>
        <w:pStyle w:val="ae"/>
        <w:spacing w:before="45" w:line="276" w:lineRule="auto"/>
        <w:ind w:left="172" w:right="418" w:firstLine="566"/>
        <w:rPr>
          <w:rFonts w:ascii="Calibri" w:hAnsi="Calibri"/>
        </w:rPr>
      </w:pPr>
      <w:r w:rsidRPr="004E6EE2">
        <w:rPr>
          <w:rFonts w:ascii="Calibri" w:hAnsi="Calibri"/>
        </w:rPr>
        <w:t xml:space="preserve">На территории муниципального образования Гусь-Хрустальный район действуют </w:t>
      </w:r>
      <w:r w:rsidR="00250D9E" w:rsidRPr="00250D9E">
        <w:rPr>
          <w:rFonts w:ascii="Calibri" w:hAnsi="Calibri"/>
        </w:rPr>
        <w:t>восемьдесят</w:t>
      </w:r>
      <w:r w:rsidRPr="004E6EE2">
        <w:rPr>
          <w:rFonts w:ascii="Calibri" w:hAnsi="Calibri"/>
        </w:rPr>
        <w:t xml:space="preserve"> систем централизованного холодного водоснабжения. Реестр систем холодного водоснабжения муниципального образования и наименование </w:t>
      </w:r>
      <w:r w:rsidR="008F0291">
        <w:rPr>
          <w:rFonts w:ascii="Calibri" w:hAnsi="Calibri"/>
        </w:rPr>
        <w:t xml:space="preserve">организаций обслуживающие объекты, </w:t>
      </w:r>
      <w:r w:rsidRPr="004E6EE2">
        <w:rPr>
          <w:rFonts w:ascii="Calibri" w:hAnsi="Calibri"/>
        </w:rPr>
        <w:t>представлены</w:t>
      </w:r>
      <w:r w:rsidR="008A2586">
        <w:rPr>
          <w:rFonts w:ascii="Calibri" w:hAnsi="Calibri"/>
        </w:rPr>
        <w:t xml:space="preserve"> в таблице 5</w:t>
      </w:r>
      <w:r w:rsidRPr="004E6EE2">
        <w:rPr>
          <w:rFonts w:ascii="Calibri" w:hAnsi="Calibri"/>
        </w:rPr>
        <w:t>.</w:t>
      </w:r>
    </w:p>
    <w:p w:rsidR="004E6EE2" w:rsidRPr="004E6EE2" w:rsidRDefault="004E6EE2" w:rsidP="004E6EE2">
      <w:pPr>
        <w:pStyle w:val="ae"/>
        <w:spacing w:before="45" w:line="276" w:lineRule="auto"/>
        <w:ind w:left="172" w:right="418"/>
        <w:rPr>
          <w:rFonts w:ascii="Calibri" w:hAnsi="Calibri"/>
          <w:b/>
        </w:rPr>
      </w:pPr>
      <w:r w:rsidRPr="004E6EE2">
        <w:rPr>
          <w:rFonts w:ascii="Calibri" w:hAnsi="Calibri"/>
          <w:b/>
        </w:rPr>
        <w:t xml:space="preserve">Таблица </w:t>
      </w:r>
      <w:r w:rsidR="008A2586">
        <w:rPr>
          <w:rFonts w:ascii="Calibri" w:hAnsi="Calibri"/>
          <w:b/>
        </w:rPr>
        <w:t>5</w:t>
      </w:r>
      <w:r w:rsidRPr="004E6EE2">
        <w:rPr>
          <w:rFonts w:ascii="Calibri" w:hAnsi="Calibri"/>
          <w:b/>
        </w:rPr>
        <w:t xml:space="preserve"> – Реестр систем холодного водоснабжения </w:t>
      </w:r>
      <w:r w:rsidR="008A2586">
        <w:rPr>
          <w:rFonts w:ascii="Calibri" w:hAnsi="Calibri"/>
          <w:b/>
        </w:rPr>
        <w:t>Гусь-Хрустального района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459"/>
        <w:gridCol w:w="3005"/>
        <w:gridCol w:w="2360"/>
        <w:gridCol w:w="2088"/>
      </w:tblGrid>
      <w:tr w:rsidR="004E6EE2" w:rsidRPr="00C26D57" w:rsidTr="00346827">
        <w:trPr>
          <w:trHeight w:val="20"/>
          <w:tblHeader/>
        </w:trPr>
        <w:tc>
          <w:tcPr>
            <w:tcW w:w="2459" w:type="dxa"/>
            <w:shd w:val="clear" w:color="auto" w:fill="92D050"/>
            <w:vAlign w:val="center"/>
          </w:tcPr>
          <w:p w:rsidR="004E6EE2" w:rsidRPr="00C26D57" w:rsidRDefault="004E6EE2" w:rsidP="00A96461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lang w:eastAsia="ru-RU"/>
              </w:rPr>
              <w:t>Номер (индекс) технологически изолированной зоны действия системы водоснабжения</w:t>
            </w:r>
          </w:p>
        </w:tc>
        <w:tc>
          <w:tcPr>
            <w:tcW w:w="3005" w:type="dxa"/>
            <w:shd w:val="clear" w:color="auto" w:fill="92D050"/>
            <w:vAlign w:val="center"/>
          </w:tcPr>
          <w:p w:rsidR="004E6EE2" w:rsidRPr="00C26D57" w:rsidRDefault="004E6EE2" w:rsidP="00A96461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 системы централизованного водоснабжения</w:t>
            </w:r>
          </w:p>
        </w:tc>
        <w:tc>
          <w:tcPr>
            <w:tcW w:w="2360" w:type="dxa"/>
            <w:shd w:val="clear" w:color="auto" w:fill="92D050"/>
            <w:vAlign w:val="center"/>
          </w:tcPr>
          <w:p w:rsidR="004E6EE2" w:rsidRPr="00C26D57" w:rsidRDefault="004E6EE2" w:rsidP="00A96461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 технологической зоны системы водоснабжения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4E6EE2" w:rsidRPr="00C26D57" w:rsidRDefault="004E6EE2" w:rsidP="00A96461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Организация, осуществляющая эксплуатацию объектов водоснабжения</w:t>
            </w:r>
          </w:p>
        </w:tc>
      </w:tr>
      <w:tr w:rsidR="00346827" w:rsidRPr="00C26D57" w:rsidTr="00346827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46827" w:rsidRPr="00C26D57" w:rsidRDefault="00346827" w:rsidP="00346827">
            <w:pPr>
              <w:pStyle w:val="TableParagraph"/>
              <w:ind w:left="216" w:right="217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C26D57">
              <w:rPr>
                <w:rFonts w:ascii="Calibri" w:hAnsi="Calibri"/>
                <w:b/>
                <w:sz w:val="24"/>
                <w:szCs w:val="24"/>
                <w:lang w:val="ru-RU"/>
              </w:rPr>
              <w:t>КНИГА 1 - МО пос. Анопино (сельское поселение)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п. Анопино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Анопино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пос. Комиссаровка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пос. Комиссаровка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Тименка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Тименка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Арсамаки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Арсамаки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Поповичи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Поповичи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Вашутино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Вашутино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Бабино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Бабино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Облепиха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Облепиха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Никулино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Никулино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село Вешки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село Вешки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Федотово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Федотово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46827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46827" w:rsidRPr="00C26D57" w:rsidRDefault="00346827" w:rsidP="0034682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2 - </w:t>
            </w:r>
            <w:r w:rsidRPr="00C26D57">
              <w:rPr>
                <w:rFonts w:ascii="Calibri" w:hAnsi="Calibri"/>
                <w:b/>
                <w:bCs/>
              </w:rPr>
              <w:t>МО пос. Великодворский (сельское поселение)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Merge w:val="restart"/>
            <w:vAlign w:val="center"/>
          </w:tcPr>
          <w:p w:rsidR="00346827" w:rsidRPr="00C26D57" w:rsidRDefault="00250D9E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Великодворский №1 (скважины №55110 и №27738)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п. Великодворский 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ООО «Великодворский стеклотарный завод»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Merge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промышленной территории ООО «Великодворский стеклотарный завод»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ООО «Великодворский стеклотарный завод»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Великодворский №2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п. Великодворский (скважина 2012/116 ул. Песочная)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382992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Залесье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д. Залесье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34682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BD019F" w:rsidRPr="00C26D57" w:rsidTr="00BD019F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BD019F" w:rsidRPr="00C26D57" w:rsidRDefault="00BD019F" w:rsidP="0034682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>КНИГА 3 - МО пос. Добрятино (сельское поселение)</w:t>
            </w:r>
          </w:p>
        </w:tc>
      </w:tr>
      <w:tr w:rsidR="00BD019F" w:rsidRPr="00C26D57" w:rsidTr="00382992">
        <w:trPr>
          <w:trHeight w:val="20"/>
        </w:trPr>
        <w:tc>
          <w:tcPr>
            <w:tcW w:w="2459" w:type="dxa"/>
            <w:vAlign w:val="center"/>
          </w:tcPr>
          <w:p w:rsidR="00BD019F" w:rsidRPr="00C26D57" w:rsidRDefault="00250D9E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D019F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Добрятино</w:t>
            </w:r>
          </w:p>
        </w:tc>
        <w:tc>
          <w:tcPr>
            <w:tcW w:w="2360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Добрятино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BD019F" w:rsidRPr="00C26D57" w:rsidTr="00382992">
        <w:trPr>
          <w:trHeight w:val="20"/>
        </w:trPr>
        <w:tc>
          <w:tcPr>
            <w:tcW w:w="2459" w:type="dxa"/>
            <w:vMerge w:val="restart"/>
            <w:vAlign w:val="center"/>
          </w:tcPr>
          <w:p w:rsidR="00BD019F" w:rsidRPr="00C26D57" w:rsidRDefault="00250D9E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D019F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Merge w:val="restart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дер. Алферово / дер. </w:t>
            </w: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Ильино</w:t>
            </w:r>
          </w:p>
        </w:tc>
        <w:tc>
          <w:tcPr>
            <w:tcW w:w="2360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Технологическая зона водоснабжения дер. Алферово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BD019F" w:rsidRPr="00C26D57" w:rsidTr="00382992">
        <w:trPr>
          <w:trHeight w:val="20"/>
        </w:trPr>
        <w:tc>
          <w:tcPr>
            <w:tcW w:w="2459" w:type="dxa"/>
            <w:vMerge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Ильино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BD019F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BD019F" w:rsidRPr="00C26D57" w:rsidTr="008E29A0">
        <w:trPr>
          <w:trHeight w:val="20"/>
        </w:trPr>
        <w:tc>
          <w:tcPr>
            <w:tcW w:w="2459" w:type="dxa"/>
            <w:vAlign w:val="center"/>
          </w:tcPr>
          <w:p w:rsidR="00BD019F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  <w:r w:rsidR="00BD019F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с. Георгиево</w:t>
            </w:r>
          </w:p>
        </w:tc>
        <w:tc>
          <w:tcPr>
            <w:tcW w:w="2360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с. Георгиево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BD019F" w:rsidRPr="00C26D57" w:rsidTr="008E29A0">
        <w:trPr>
          <w:trHeight w:val="20"/>
        </w:trPr>
        <w:tc>
          <w:tcPr>
            <w:tcW w:w="2459" w:type="dxa"/>
            <w:vAlign w:val="center"/>
          </w:tcPr>
          <w:p w:rsidR="00BD019F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D019F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Потапково</w:t>
            </w:r>
          </w:p>
        </w:tc>
        <w:tc>
          <w:tcPr>
            <w:tcW w:w="2360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Потапково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BD019F" w:rsidRPr="00C26D57" w:rsidTr="008E29A0">
        <w:trPr>
          <w:trHeight w:val="20"/>
        </w:trPr>
        <w:tc>
          <w:tcPr>
            <w:tcW w:w="2459" w:type="dxa"/>
            <w:vAlign w:val="center"/>
          </w:tcPr>
          <w:p w:rsidR="00BD019F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BD019F" w:rsidRPr="00C26D5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Усады</w:t>
            </w:r>
          </w:p>
        </w:tc>
        <w:tc>
          <w:tcPr>
            <w:tcW w:w="2360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Усады</w:t>
            </w:r>
          </w:p>
        </w:tc>
        <w:tc>
          <w:tcPr>
            <w:tcW w:w="2088" w:type="dxa"/>
            <w:vAlign w:val="center"/>
          </w:tcPr>
          <w:p w:rsidR="00BD019F" w:rsidRPr="00C26D57" w:rsidRDefault="00BD019F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ООО «Водник»</w:t>
            </w:r>
          </w:p>
        </w:tc>
      </w:tr>
      <w:tr w:rsidR="008E29A0" w:rsidRPr="00C26D57" w:rsidTr="008E29A0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8E29A0" w:rsidRPr="00C26D57" w:rsidRDefault="008E29A0" w:rsidP="008E29A0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>КНИГА 4 - МО пос. Золотково (сельское поселение)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Золотково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Золотково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Малинки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Малинки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Василево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Василево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Икшево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Икшево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Крюково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Крюково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Лесниково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Лесниково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Нармочь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Нармочь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Ново-Покровское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Ново-Покровское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Обдихово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Обдихово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Починки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Починки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Чеково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Чеково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д. Язвицы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д. Язвицы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рзд. Золотковский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рзд. Золотковский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E29A0" w:rsidRPr="00C26D57" w:rsidTr="008E29A0">
        <w:trPr>
          <w:trHeight w:val="20"/>
        </w:trPr>
        <w:tc>
          <w:tcPr>
            <w:tcW w:w="2459" w:type="dxa"/>
            <w:vAlign w:val="center"/>
          </w:tcPr>
          <w:p w:rsidR="008E29A0" w:rsidRPr="00C26D57" w:rsidRDefault="00250D9E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8E29A0" w:rsidRPr="00C26D5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005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Черсево</w:t>
            </w:r>
          </w:p>
        </w:tc>
        <w:tc>
          <w:tcPr>
            <w:tcW w:w="2360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Черсево</w:t>
            </w:r>
          </w:p>
        </w:tc>
        <w:tc>
          <w:tcPr>
            <w:tcW w:w="2088" w:type="dxa"/>
            <w:vAlign w:val="center"/>
          </w:tcPr>
          <w:p w:rsidR="008E29A0" w:rsidRPr="00C26D57" w:rsidRDefault="008E29A0" w:rsidP="008E29A0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C713A" w:rsidRPr="00C26D57" w:rsidTr="003C713A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C713A" w:rsidRPr="00C26D57" w:rsidRDefault="003C713A" w:rsidP="008E29A0">
            <w:pPr>
              <w:pStyle w:val="ae"/>
              <w:ind w:right="102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>КНИГА 5 - МО пос. Иванищи (сельское поселение)</w:t>
            </w:r>
          </w:p>
        </w:tc>
      </w:tr>
      <w:tr w:rsidR="003C713A" w:rsidRPr="00C26D57" w:rsidTr="00C26D57">
        <w:trPr>
          <w:trHeight w:val="20"/>
        </w:trPr>
        <w:tc>
          <w:tcPr>
            <w:tcW w:w="2459" w:type="dxa"/>
            <w:vAlign w:val="center"/>
          </w:tcPr>
          <w:p w:rsidR="003C713A" w:rsidRPr="00C26D57" w:rsidRDefault="00250D9E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3C713A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холодного водоснабжения пос. Иванищи</w:t>
            </w:r>
          </w:p>
        </w:tc>
        <w:tc>
          <w:tcPr>
            <w:tcW w:w="2360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пос. Иванищи</w:t>
            </w:r>
          </w:p>
        </w:tc>
        <w:tc>
          <w:tcPr>
            <w:tcW w:w="2088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C713A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3C713A" w:rsidRPr="00C26D57" w:rsidRDefault="00250D9E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3C713A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Merge w:val="restart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холодного водоснабжения д. Неклюдово / пос. Неклюдово</w:t>
            </w:r>
          </w:p>
        </w:tc>
        <w:tc>
          <w:tcPr>
            <w:tcW w:w="2360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д. Неклюдово</w:t>
            </w:r>
          </w:p>
        </w:tc>
        <w:tc>
          <w:tcPr>
            <w:tcW w:w="2088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C713A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пос. Неклюдово</w:t>
            </w:r>
          </w:p>
        </w:tc>
        <w:tc>
          <w:tcPr>
            <w:tcW w:w="2088" w:type="dxa"/>
            <w:vAlign w:val="center"/>
          </w:tcPr>
          <w:p w:rsidR="003C713A" w:rsidRPr="00C26D57" w:rsidRDefault="003C713A" w:rsidP="003C713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C87C2A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C87C2A" w:rsidRPr="00C26D57" w:rsidRDefault="00C87C2A" w:rsidP="00C87C2A">
            <w:pPr>
              <w:pStyle w:val="TableParagraph"/>
              <w:ind w:left="216" w:right="217"/>
              <w:rPr>
                <w:rFonts w:ascii="Calibri" w:hAnsi="Calibri"/>
                <w:sz w:val="24"/>
                <w:szCs w:val="24"/>
                <w:lang w:val="ru-RU"/>
              </w:rPr>
            </w:pPr>
            <w:r w:rsidRPr="00C26D57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6 - </w:t>
            </w:r>
            <w:r w:rsidRPr="00C26D57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пос. Красное Эхо (сельское поселение)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Большая Артемовка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Большая Артемовка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Дубасово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Дубасово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Красное Эхо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Красное Эхо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Новоопокино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Новоопокино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Малая Артемовка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Малая Артемовка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Семеновка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Семеновка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Merge w:val="restart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05" w:type="dxa"/>
            <w:vMerge w:val="restart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Толстиково – д. Першково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Толстиково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Merge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Першково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Староопокино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Староопокино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Губцево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с. Губцево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8E29A0">
        <w:trPr>
          <w:trHeight w:val="20"/>
        </w:trPr>
        <w:tc>
          <w:tcPr>
            <w:tcW w:w="2459" w:type="dxa"/>
            <w:vAlign w:val="center"/>
          </w:tcPr>
          <w:p w:rsidR="00C87C2A" w:rsidRPr="00C26D57" w:rsidRDefault="00250D9E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005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Федоровка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д. Федоровка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8D0D2B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8D0D2B" w:rsidRPr="00C26D57" w:rsidRDefault="008D0D2B" w:rsidP="00C87C2A">
            <w:pPr>
              <w:pStyle w:val="ae"/>
              <w:ind w:right="102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7 - </w:t>
            </w:r>
            <w:r w:rsidRPr="00C26D57">
              <w:rPr>
                <w:rFonts w:ascii="Calibri" w:hAnsi="Calibri"/>
                <w:b/>
                <w:bCs/>
              </w:rPr>
              <w:t>МО пос. Мезиновский (сельское поселение)</w:t>
            </w:r>
          </w:p>
        </w:tc>
      </w:tr>
      <w:tr w:rsidR="008D0D2B" w:rsidRPr="00C26D57" w:rsidTr="008E29A0">
        <w:trPr>
          <w:trHeight w:val="20"/>
        </w:trPr>
        <w:tc>
          <w:tcPr>
            <w:tcW w:w="2459" w:type="dxa"/>
            <w:vMerge w:val="restart"/>
            <w:vAlign w:val="center"/>
          </w:tcPr>
          <w:p w:rsidR="008D0D2B" w:rsidRPr="00C26D57" w:rsidRDefault="00250D9E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8D0D2B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Мезиновский</w:t>
            </w: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северной части п. Мезиновский (скважины ул. </w:t>
            </w: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Строительная, ул. Ленина)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8E29A0">
        <w:trPr>
          <w:trHeight w:val="20"/>
        </w:trPr>
        <w:tc>
          <w:tcPr>
            <w:tcW w:w="2459" w:type="dxa"/>
            <w:vMerge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южной части п. Мезиновский (скважина ул. </w:t>
            </w: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Фрезерная)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8E29A0">
        <w:trPr>
          <w:trHeight w:val="20"/>
        </w:trPr>
        <w:tc>
          <w:tcPr>
            <w:tcW w:w="2459" w:type="dxa"/>
            <w:vAlign w:val="center"/>
          </w:tcPr>
          <w:p w:rsidR="008D0D2B" w:rsidRPr="00C26D57" w:rsidRDefault="00250D9E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8D0D2B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Нечаевская</w:t>
            </w: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д. Нечаевская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8E29A0">
        <w:trPr>
          <w:trHeight w:val="20"/>
        </w:trPr>
        <w:tc>
          <w:tcPr>
            <w:tcW w:w="2459" w:type="dxa"/>
            <w:vAlign w:val="center"/>
          </w:tcPr>
          <w:p w:rsidR="008D0D2B" w:rsidRPr="00C26D57" w:rsidRDefault="00250D9E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8D0D2B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дер. Красный Якорь</w:t>
            </w: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Красный Якорь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26D57" w:rsidRPr="00C26D57" w:rsidTr="00C26D57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C26D57" w:rsidRPr="00C26D57" w:rsidRDefault="00C26D57" w:rsidP="00C26D57">
            <w:pPr>
              <w:pStyle w:val="TableParagraph"/>
              <w:ind w:left="216" w:right="217"/>
              <w:rPr>
                <w:rFonts w:ascii="Calibri" w:hAnsi="Calibri"/>
                <w:sz w:val="24"/>
                <w:szCs w:val="24"/>
                <w:lang w:val="ru-RU"/>
              </w:rPr>
            </w:pPr>
            <w:r w:rsidRPr="00C26D57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8 - </w:t>
            </w:r>
            <w:r w:rsidRPr="00C26D57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пос. Уршельский (сельское поселение)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Уршельский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п. Уршельский (скв. №2 ул. Веселкина)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п. Уршельский (скв. </w:t>
            </w: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№3 ул. Некрасова</w:t>
            </w:r>
            <w:r w:rsidRPr="00C26D5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п. Уршельский (скв. </w:t>
            </w:r>
            <w:r w:rsidRPr="00C26D57">
              <w:rPr>
                <w:rFonts w:asciiTheme="minorHAnsi" w:hAnsiTheme="minorHAnsi"/>
                <w:sz w:val="22"/>
                <w:szCs w:val="22"/>
                <w:lang w:val="en-US"/>
              </w:rPr>
              <w:t>№5 ул. Театральная</w:t>
            </w:r>
            <w:r w:rsidRPr="00C26D5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дер. Аббакумово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Аббакумово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дер. Нармуч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Нармуч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пос. Тасинский Бор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пос. Тасинский Бор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пос. Тасинский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пос. Тасинский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250D9E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дер. Тихоново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Тихоново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2D63E8" w:rsidRPr="00C26D57" w:rsidTr="002D63E8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2D63E8" w:rsidRPr="00C26D57" w:rsidRDefault="002D63E8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63E8">
              <w:rPr>
                <w:rFonts w:ascii="Calibri" w:hAnsi="Calibri"/>
                <w:b/>
              </w:rPr>
              <w:t xml:space="preserve">КНИГА 9 - </w:t>
            </w:r>
            <w:r w:rsidRPr="002D63E8">
              <w:rPr>
                <w:rFonts w:ascii="Calibri" w:hAnsi="Calibri"/>
                <w:b/>
                <w:bCs/>
              </w:rPr>
              <w:t>МО Григорьевское сельское поселение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 w:rsidRPr="007F40C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село Григорьево</w:t>
            </w: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село Григорьево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ст. Заколпье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Махонино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 w:rsidRPr="007F40CD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Merge w:val="restart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ст. Вековка</w:t>
            </w:r>
          </w:p>
        </w:tc>
        <w:tc>
          <w:tcPr>
            <w:tcW w:w="2360" w:type="dxa"/>
            <w:vAlign w:val="center"/>
          </w:tcPr>
          <w:p w:rsidR="002D63E8" w:rsidRPr="007F40CD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ст. </w:t>
            </w:r>
            <w:r>
              <w:rPr>
                <w:rFonts w:asciiTheme="minorHAnsi" w:hAnsiTheme="minorHAnsi"/>
                <w:sz w:val="22"/>
                <w:szCs w:val="22"/>
              </w:rPr>
              <w:t>Вековка</w:t>
            </w:r>
          </w:p>
        </w:tc>
        <w:tc>
          <w:tcPr>
            <w:tcW w:w="2088" w:type="dxa"/>
            <w:vMerge w:val="restart"/>
            <w:vAlign w:val="center"/>
          </w:tcPr>
          <w:p w:rsidR="002D63E8" w:rsidRPr="00D07134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7134">
              <w:rPr>
                <w:rFonts w:asciiTheme="minorHAnsi" w:hAnsiTheme="minorHAnsi"/>
                <w:bCs/>
                <w:sz w:val="22"/>
                <w:szCs w:val="22"/>
              </w:rPr>
              <w:t>Горьковская дирекция по тепловодоснабжению - структурное подразделение Центральной дирекции по тепловодоснабжению - филиал ОАО "РЖД" (Муромский территориальный участок)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2D63E8" w:rsidRPr="007F40CD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2D63E8" w:rsidRPr="007F40CD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2D63E8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</w:t>
            </w:r>
            <w:r>
              <w:rPr>
                <w:rFonts w:asciiTheme="minorHAnsi" w:hAnsiTheme="minorHAnsi"/>
                <w:sz w:val="22"/>
                <w:szCs w:val="22"/>
              </w:rPr>
              <w:t>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производственной площадки ОАО «РЖД»</w:t>
            </w:r>
          </w:p>
        </w:tc>
        <w:tc>
          <w:tcPr>
            <w:tcW w:w="2088" w:type="dxa"/>
            <w:vMerge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дер. Дмитриево</w:t>
            </w: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Дмитриево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дер. Дудор</w:t>
            </w: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Дудор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село Заколпье</w:t>
            </w: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село Заколпье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  <w:r w:rsidRPr="007F40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D63E8" w:rsidRPr="00C26D57" w:rsidTr="00C26D57">
        <w:trPr>
          <w:trHeight w:val="20"/>
        </w:trPr>
        <w:tc>
          <w:tcPr>
            <w:tcW w:w="2459" w:type="dxa"/>
            <w:vAlign w:val="center"/>
          </w:tcPr>
          <w:p w:rsidR="002D63E8" w:rsidRPr="007F40CD" w:rsidRDefault="00250D9E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005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дер. Константиново</w:t>
            </w:r>
          </w:p>
        </w:tc>
        <w:tc>
          <w:tcPr>
            <w:tcW w:w="2360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дер. Константиново</w:t>
            </w:r>
          </w:p>
        </w:tc>
        <w:tc>
          <w:tcPr>
            <w:tcW w:w="2088" w:type="dxa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DA0133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b/>
              </w:rPr>
              <w:t xml:space="preserve">КНИГА 10 - </w:t>
            </w:r>
            <w:r w:rsidRPr="008D2C0E">
              <w:rPr>
                <w:rFonts w:asciiTheme="minorHAnsi" w:hAnsiTheme="minorHAnsi"/>
                <w:b/>
                <w:bCs/>
              </w:rPr>
              <w:t>МО Демидовское сельское поселение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Merge w:val="restart"/>
            <w:vAlign w:val="center"/>
          </w:tcPr>
          <w:p w:rsidR="00DA0133" w:rsidRPr="008D2C0E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A0133" w:rsidRPr="008D2C0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дер. Демидово / дер. Аристово</w:t>
            </w: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Демидово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Merge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Аристово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Merge w:val="restart"/>
            <w:vAlign w:val="center"/>
          </w:tcPr>
          <w:p w:rsidR="00DA0133" w:rsidRPr="008D2C0E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A0133" w:rsidRPr="008D2C0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Merge w:val="restart"/>
            <w:vAlign w:val="center"/>
          </w:tcPr>
          <w:p w:rsidR="00DA0133" w:rsidRPr="008D2C0E" w:rsidRDefault="00DA0133" w:rsidP="00DA0133">
            <w:pPr>
              <w:pStyle w:val="ae"/>
              <w:ind w:right="9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  <w:r w:rsidRPr="008D2C0E">
              <w:rPr>
                <w:rFonts w:ascii="Calibri" w:hAnsi="Calibri"/>
                <w:sz w:val="22"/>
                <w:szCs w:val="22"/>
              </w:rPr>
              <w:t xml:space="preserve"> дер. Мокрое / дер. Шеверетни</w:t>
            </w: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8D2C0E">
              <w:rPr>
                <w:rFonts w:ascii="Calibri" w:hAnsi="Calibri"/>
                <w:sz w:val="22"/>
                <w:szCs w:val="22"/>
              </w:rPr>
              <w:t xml:space="preserve">дер. </w:t>
            </w:r>
            <w:r w:rsidRPr="008D2C0E">
              <w:rPr>
                <w:rFonts w:ascii="Calibri" w:hAnsi="Calibri"/>
                <w:sz w:val="22"/>
                <w:szCs w:val="22"/>
              </w:rPr>
              <w:lastRenderedPageBreak/>
              <w:t>Мо</w:t>
            </w:r>
            <w:r w:rsidRPr="008D2C0E">
              <w:rPr>
                <w:rFonts w:ascii="Calibri" w:hAnsi="Calibri"/>
                <w:sz w:val="22"/>
                <w:szCs w:val="22"/>
                <w:lang w:val="en-US"/>
              </w:rPr>
              <w:t>крое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lastRenderedPageBreak/>
              <w:t>МУП ЖКХ района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Merge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DA0133" w:rsidRPr="008D2C0E" w:rsidRDefault="00DA0133" w:rsidP="00DA0133">
            <w:pPr>
              <w:pStyle w:val="ae"/>
              <w:ind w:right="9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8D2C0E">
              <w:rPr>
                <w:rFonts w:ascii="Calibri" w:hAnsi="Calibri"/>
                <w:sz w:val="22"/>
                <w:szCs w:val="22"/>
              </w:rPr>
              <w:t xml:space="preserve">дер. </w:t>
            </w:r>
            <w:r w:rsidRPr="008D2C0E">
              <w:rPr>
                <w:rFonts w:ascii="Calibri" w:hAnsi="Calibri"/>
                <w:sz w:val="22"/>
                <w:szCs w:val="22"/>
                <w:lang w:val="en-US"/>
              </w:rPr>
              <w:t>Шеверетни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A0133" w:rsidRPr="008D2C0E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A0133" w:rsidRPr="008D2C0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поселок Ильичево</w:t>
            </w: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поселок Ильичево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МУП ЖКХ района 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A0133" w:rsidRPr="008D2C0E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A0133" w:rsidRPr="008D2C0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деревня Часлицы</w:t>
            </w: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деревня Часлицы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СПК «Перовский»</w:t>
            </w:r>
          </w:p>
        </w:tc>
      </w:tr>
      <w:tr w:rsidR="00DA01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A0133" w:rsidRPr="008D2C0E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DA0133" w:rsidRPr="008D2C0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деревня Перово</w:t>
            </w:r>
          </w:p>
        </w:tc>
        <w:tc>
          <w:tcPr>
            <w:tcW w:w="2360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  <w:r w:rsidRPr="008D2C0E">
              <w:rPr>
                <w:rFonts w:ascii="Calibri" w:hAnsi="Calibri"/>
                <w:sz w:val="22"/>
                <w:szCs w:val="22"/>
              </w:rPr>
              <w:t>деревня Перово</w:t>
            </w:r>
          </w:p>
        </w:tc>
        <w:tc>
          <w:tcPr>
            <w:tcW w:w="2088" w:type="dxa"/>
            <w:vAlign w:val="center"/>
          </w:tcPr>
          <w:p w:rsidR="00DA0133" w:rsidRPr="008D2C0E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2C0E">
              <w:rPr>
                <w:rFonts w:asciiTheme="minorHAnsi" w:hAnsiTheme="minorHAnsi"/>
                <w:sz w:val="22"/>
                <w:szCs w:val="22"/>
              </w:rPr>
              <w:t>СПК «Перовский»</w:t>
            </w:r>
          </w:p>
        </w:tc>
      </w:tr>
      <w:tr w:rsidR="00DA0133" w:rsidRPr="00C26D57" w:rsidTr="00DA0133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DA0133" w:rsidRPr="00471D0B" w:rsidRDefault="00DA0133" w:rsidP="00DA0133">
            <w:pPr>
              <w:pStyle w:val="TableParagraph"/>
              <w:ind w:left="216" w:right="217"/>
              <w:rPr>
                <w:rFonts w:ascii="Calibri" w:hAnsi="Calibri"/>
                <w:sz w:val="24"/>
                <w:szCs w:val="24"/>
                <w:lang w:val="ru-RU"/>
              </w:rPr>
            </w:pPr>
            <w:r w:rsidRPr="00471D0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КНИГА 11 - </w:t>
            </w:r>
            <w:r w:rsidRPr="00471D0B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МО Краснооктябрьское сельское поселение</w:t>
            </w:r>
          </w:p>
        </w:tc>
      </w:tr>
      <w:tr w:rsidR="00DA01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A0133" w:rsidRPr="007F40CD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  <w:r w:rsidR="00DA013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DA0133" w:rsidRPr="006622B3" w:rsidRDefault="00DA0133" w:rsidP="00DA0133">
            <w:pPr>
              <w:pStyle w:val="ae"/>
              <w:ind w:right="96"/>
              <w:jc w:val="center"/>
              <w:rPr>
                <w:rFonts w:ascii="Calibri" w:hAnsi="Calibr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</w:t>
            </w:r>
            <w:r w:rsidRPr="006622B3">
              <w:rPr>
                <w:rFonts w:ascii="Calibri" w:hAnsi="Calibri"/>
                <w:sz w:val="22"/>
                <w:szCs w:val="22"/>
              </w:rPr>
              <w:t>поселок Красный Октябрь</w:t>
            </w:r>
          </w:p>
        </w:tc>
        <w:tc>
          <w:tcPr>
            <w:tcW w:w="2360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поселок Красный Октябрь</w:t>
            </w:r>
          </w:p>
        </w:tc>
        <w:tc>
          <w:tcPr>
            <w:tcW w:w="2088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A0133" w:rsidRPr="007F40CD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  <w:r w:rsidR="00DA013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DA0133" w:rsidRPr="006622B3" w:rsidRDefault="00DA0133" w:rsidP="00DA0133">
            <w:pPr>
              <w:pStyle w:val="ae"/>
              <w:ind w:right="96"/>
              <w:jc w:val="center"/>
              <w:rPr>
                <w:rFonts w:ascii="Calibri" w:hAnsi="Calibr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  <w:r w:rsidRPr="006622B3">
              <w:rPr>
                <w:rFonts w:ascii="Calibri" w:hAnsi="Calibri"/>
                <w:sz w:val="22"/>
                <w:szCs w:val="22"/>
              </w:rPr>
              <w:t xml:space="preserve"> дер. Аксёново</w:t>
            </w:r>
          </w:p>
        </w:tc>
        <w:tc>
          <w:tcPr>
            <w:tcW w:w="2360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6622B3">
              <w:rPr>
                <w:rFonts w:ascii="Calibri" w:hAnsi="Calibri"/>
                <w:sz w:val="22"/>
                <w:szCs w:val="22"/>
              </w:rPr>
              <w:t xml:space="preserve">дер. </w:t>
            </w:r>
            <w:r w:rsidRPr="006622B3">
              <w:rPr>
                <w:rFonts w:ascii="Calibri" w:hAnsi="Calibri"/>
                <w:sz w:val="22"/>
                <w:szCs w:val="22"/>
                <w:lang w:val="en-US"/>
              </w:rPr>
              <w:t>Аксёново</w:t>
            </w:r>
          </w:p>
        </w:tc>
        <w:tc>
          <w:tcPr>
            <w:tcW w:w="2088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A01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A0133" w:rsidRPr="007F40CD" w:rsidRDefault="00250D9E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  <w:r w:rsidR="00DA013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 xml:space="preserve">дер. </w:t>
            </w:r>
            <w:r w:rsidRPr="006622B3">
              <w:rPr>
                <w:rFonts w:ascii="Calibri" w:hAnsi="Calibri"/>
                <w:sz w:val="22"/>
                <w:szCs w:val="22"/>
              </w:rPr>
              <w:t>Окатово</w:t>
            </w:r>
          </w:p>
        </w:tc>
        <w:tc>
          <w:tcPr>
            <w:tcW w:w="2360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Окатово</w:t>
            </w:r>
          </w:p>
        </w:tc>
        <w:tc>
          <w:tcPr>
            <w:tcW w:w="2088" w:type="dxa"/>
            <w:vAlign w:val="center"/>
          </w:tcPr>
          <w:p w:rsidR="00DA0133" w:rsidRPr="006622B3" w:rsidRDefault="00DA0133" w:rsidP="00DA01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622B3">
              <w:rPr>
                <w:rFonts w:asciiTheme="minorHAnsi" w:hAnsiTheme="minorHAnsi"/>
                <w:sz w:val="22"/>
                <w:szCs w:val="22"/>
              </w:rPr>
              <w:t xml:space="preserve">МУП ЖКХ района </w:t>
            </w:r>
          </w:p>
        </w:tc>
      </w:tr>
      <w:tr w:rsidR="00DC4533" w:rsidRPr="00C26D57" w:rsidTr="00DC4533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DC4533" w:rsidRPr="00DC4533" w:rsidRDefault="00DC4533" w:rsidP="00DC4533">
            <w:pPr>
              <w:pStyle w:val="ae"/>
              <w:ind w:right="96"/>
              <w:jc w:val="center"/>
              <w:rPr>
                <w:rFonts w:ascii="Calibri" w:hAnsi="Calibri"/>
              </w:rPr>
            </w:pPr>
            <w:r w:rsidRPr="00DC4533">
              <w:rPr>
                <w:rFonts w:ascii="Calibri" w:hAnsi="Calibri"/>
                <w:b/>
              </w:rPr>
              <w:t xml:space="preserve">КНИГА 12 - </w:t>
            </w:r>
            <w:r w:rsidRPr="00DC4533">
              <w:rPr>
                <w:rFonts w:ascii="Calibri" w:hAnsi="Calibri"/>
                <w:b/>
                <w:bCs/>
              </w:rPr>
              <w:t>МО Купреевское сельское поселение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село Колпь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село Колпь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96"/>
              <w:jc w:val="center"/>
              <w:rPr>
                <w:rFonts w:ascii="Calibri" w:hAnsi="Calibr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  <w:r w:rsidRPr="00E272AF">
              <w:rPr>
                <w:rFonts w:ascii="Calibri" w:hAnsi="Calibri"/>
                <w:sz w:val="22"/>
                <w:szCs w:val="22"/>
              </w:rPr>
              <w:t xml:space="preserve"> дер. Купреево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E272AF">
              <w:rPr>
                <w:rFonts w:ascii="Calibri" w:hAnsi="Calibri"/>
                <w:sz w:val="22"/>
                <w:szCs w:val="22"/>
              </w:rPr>
              <w:t>дер. Купреево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пос. </w:t>
            </w:r>
            <w:r w:rsidRPr="00E272AF">
              <w:rPr>
                <w:rFonts w:ascii="Calibri" w:hAnsi="Calibri"/>
                <w:sz w:val="22"/>
                <w:szCs w:val="22"/>
              </w:rPr>
              <w:t>Красная Заря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пос. </w:t>
            </w:r>
            <w:r w:rsidRPr="00E272AF">
              <w:rPr>
                <w:rFonts w:ascii="Calibri" w:hAnsi="Calibri"/>
                <w:sz w:val="22"/>
                <w:szCs w:val="22"/>
              </w:rPr>
              <w:t>Красная Заря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ООО «Возрождение» 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дер. </w:t>
            </w:r>
            <w:r w:rsidRPr="00E272AF">
              <w:rPr>
                <w:rFonts w:ascii="Calibri" w:hAnsi="Calibri"/>
                <w:sz w:val="22"/>
                <w:szCs w:val="22"/>
              </w:rPr>
              <w:t>Таланово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дер. </w:t>
            </w:r>
            <w:r w:rsidRPr="00E272AF">
              <w:rPr>
                <w:rFonts w:ascii="Calibri" w:hAnsi="Calibri"/>
                <w:sz w:val="22"/>
                <w:szCs w:val="22"/>
              </w:rPr>
              <w:t>Таланово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пос.  Ново-Дурово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</w:p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пос. Ново-Дурово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12.6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дер. Долбино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дер. Долбино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</w:t>
            </w:r>
            <w:r w:rsidRPr="00E272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водоснабжения дер. </w:t>
            </w:r>
            <w:r w:rsidRPr="00E272AF">
              <w:rPr>
                <w:rFonts w:ascii="Calibri" w:hAnsi="Calibri"/>
                <w:sz w:val="22"/>
                <w:szCs w:val="22"/>
              </w:rPr>
              <w:t>Шабаново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Технологическая </w:t>
            </w:r>
            <w:r w:rsidRPr="00E272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зона водоснабжения дер. </w:t>
            </w:r>
            <w:r w:rsidRPr="00E272AF">
              <w:rPr>
                <w:rFonts w:ascii="Calibri" w:hAnsi="Calibri"/>
                <w:sz w:val="22"/>
                <w:szCs w:val="22"/>
              </w:rPr>
              <w:t>Шабаново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ООО </w:t>
            </w:r>
            <w:r w:rsidRPr="00E272A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«Возрождение» 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7F40CD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12.</w:t>
            </w:r>
            <w:r w:rsidR="00DC4533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005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село </w:t>
            </w:r>
            <w:r w:rsidRPr="00E272AF">
              <w:rPr>
                <w:rFonts w:ascii="Calibri" w:hAnsi="Calibri"/>
                <w:sz w:val="22"/>
                <w:szCs w:val="22"/>
              </w:rPr>
              <w:t>Тащилово</w:t>
            </w:r>
          </w:p>
        </w:tc>
        <w:tc>
          <w:tcPr>
            <w:tcW w:w="2360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село </w:t>
            </w:r>
            <w:r w:rsidRPr="00E272AF">
              <w:rPr>
                <w:rFonts w:ascii="Calibri" w:hAnsi="Calibri"/>
                <w:sz w:val="22"/>
                <w:szCs w:val="22"/>
              </w:rPr>
              <w:t>Тащилово</w:t>
            </w:r>
          </w:p>
        </w:tc>
        <w:tc>
          <w:tcPr>
            <w:tcW w:w="2088" w:type="dxa"/>
            <w:vAlign w:val="center"/>
          </w:tcPr>
          <w:p w:rsidR="00DC4533" w:rsidRPr="00E272AF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2AF">
              <w:rPr>
                <w:rFonts w:asciiTheme="minorHAnsi" w:hAnsiTheme="minorHAnsi"/>
                <w:sz w:val="22"/>
                <w:szCs w:val="22"/>
              </w:rPr>
              <w:t>ООО «Возрождение»</w:t>
            </w:r>
          </w:p>
        </w:tc>
      </w:tr>
      <w:tr w:rsidR="00DC4533" w:rsidRPr="00C26D57" w:rsidTr="00DC4533">
        <w:trPr>
          <w:trHeight w:val="1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DC4533" w:rsidRPr="00C26D57" w:rsidRDefault="00DC4533" w:rsidP="00DC4533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4533">
              <w:rPr>
                <w:rFonts w:ascii="Calibri" w:hAnsi="Calibri"/>
                <w:b/>
              </w:rPr>
              <w:t xml:space="preserve">КНИГА 13 - </w:t>
            </w:r>
            <w:r w:rsidRPr="00DC4533">
              <w:rPr>
                <w:rFonts w:ascii="Calibri" w:hAnsi="Calibri"/>
                <w:b/>
                <w:bCs/>
              </w:rPr>
              <w:t>МО Уляхинское сельское поселение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Align w:val="center"/>
          </w:tcPr>
          <w:p w:rsidR="00DC4533" w:rsidRPr="00273698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  <w:r w:rsidR="00DC4533" w:rsidRPr="0027369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 деревня Уляхино</w:t>
            </w:r>
          </w:p>
        </w:tc>
        <w:tc>
          <w:tcPr>
            <w:tcW w:w="2360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Технологическая зона водоснабжения деревня Уляхино</w:t>
            </w:r>
          </w:p>
        </w:tc>
        <w:tc>
          <w:tcPr>
            <w:tcW w:w="2088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Merge w:val="restart"/>
            <w:vAlign w:val="center"/>
          </w:tcPr>
          <w:p w:rsidR="00DC4533" w:rsidRPr="00273698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  <w:r w:rsidR="00DC4533" w:rsidRPr="0027369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Merge w:val="restart"/>
            <w:vAlign w:val="center"/>
          </w:tcPr>
          <w:p w:rsidR="00DC4533" w:rsidRPr="00273698" w:rsidRDefault="00DC4533" w:rsidP="00DC4533">
            <w:pPr>
              <w:pStyle w:val="ae"/>
              <w:ind w:right="9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  <w:r w:rsidRPr="00273698">
              <w:rPr>
                <w:rFonts w:ascii="Calibri" w:hAnsi="Calibri"/>
                <w:sz w:val="22"/>
                <w:szCs w:val="22"/>
              </w:rPr>
              <w:t xml:space="preserve"> дер. Парахино / дер. Фомино</w:t>
            </w:r>
          </w:p>
        </w:tc>
        <w:tc>
          <w:tcPr>
            <w:tcW w:w="2360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273698">
              <w:rPr>
                <w:rFonts w:ascii="Calibri" w:hAnsi="Calibri"/>
                <w:sz w:val="22"/>
                <w:szCs w:val="22"/>
              </w:rPr>
              <w:t xml:space="preserve">дер. </w:t>
            </w:r>
            <w:r w:rsidRPr="00273698">
              <w:rPr>
                <w:rFonts w:ascii="Calibri" w:hAnsi="Calibri"/>
                <w:sz w:val="22"/>
                <w:szCs w:val="22"/>
                <w:lang w:val="en-US"/>
              </w:rPr>
              <w:t>Парахино</w:t>
            </w:r>
          </w:p>
        </w:tc>
        <w:tc>
          <w:tcPr>
            <w:tcW w:w="2088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C4533" w:rsidRPr="00C26D57" w:rsidTr="000760E4">
        <w:trPr>
          <w:trHeight w:val="20"/>
        </w:trPr>
        <w:tc>
          <w:tcPr>
            <w:tcW w:w="2459" w:type="dxa"/>
            <w:vMerge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DC4533" w:rsidRPr="00273698" w:rsidRDefault="00DC4533" w:rsidP="00DC4533">
            <w:pPr>
              <w:pStyle w:val="ae"/>
              <w:ind w:right="9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жилой части </w:t>
            </w:r>
            <w:r w:rsidRPr="00273698">
              <w:rPr>
                <w:rFonts w:ascii="Calibri" w:hAnsi="Calibri"/>
                <w:sz w:val="22"/>
                <w:szCs w:val="22"/>
              </w:rPr>
              <w:t xml:space="preserve">дер. </w:t>
            </w:r>
            <w:r w:rsidRPr="00273698">
              <w:rPr>
                <w:rFonts w:ascii="Calibri" w:hAnsi="Calibri"/>
                <w:sz w:val="22"/>
                <w:szCs w:val="22"/>
                <w:lang w:val="en-US"/>
              </w:rPr>
              <w:t>Фомино</w:t>
            </w:r>
          </w:p>
        </w:tc>
        <w:tc>
          <w:tcPr>
            <w:tcW w:w="2088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273698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  <w:r w:rsidR="00DC4533" w:rsidRPr="0027369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Система централизованного водоснабжения</w:t>
            </w:r>
          </w:p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="Calibri" w:hAnsi="Calibri"/>
                <w:sz w:val="22"/>
                <w:szCs w:val="22"/>
              </w:rPr>
              <w:t>деревня Красный Поселок</w:t>
            </w:r>
          </w:p>
        </w:tc>
        <w:tc>
          <w:tcPr>
            <w:tcW w:w="2360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  <w:r w:rsidRPr="00273698">
              <w:rPr>
                <w:rFonts w:ascii="Calibri" w:hAnsi="Calibri"/>
                <w:sz w:val="22"/>
                <w:szCs w:val="22"/>
              </w:rPr>
              <w:t>деревня Красный Поселок</w:t>
            </w:r>
          </w:p>
        </w:tc>
        <w:tc>
          <w:tcPr>
            <w:tcW w:w="2088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МУП ЖКХ района </w:t>
            </w:r>
          </w:p>
        </w:tc>
      </w:tr>
      <w:tr w:rsidR="00DC4533" w:rsidRPr="00C26D57" w:rsidTr="00382992">
        <w:trPr>
          <w:trHeight w:val="20"/>
        </w:trPr>
        <w:tc>
          <w:tcPr>
            <w:tcW w:w="2459" w:type="dxa"/>
            <w:vAlign w:val="center"/>
          </w:tcPr>
          <w:p w:rsidR="00DC4533" w:rsidRPr="00273698" w:rsidRDefault="00250D9E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  <w:r w:rsidR="00DC4533" w:rsidRPr="0027369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водоснабжения </w:t>
            </w:r>
            <w:r w:rsidRPr="00273698">
              <w:rPr>
                <w:rFonts w:ascii="Calibri" w:hAnsi="Calibri"/>
                <w:sz w:val="22"/>
                <w:szCs w:val="22"/>
              </w:rPr>
              <w:t>поселок Ново-Мальцево</w:t>
            </w:r>
          </w:p>
        </w:tc>
        <w:tc>
          <w:tcPr>
            <w:tcW w:w="2360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водоснабжения </w:t>
            </w:r>
            <w:r w:rsidRPr="00273698">
              <w:rPr>
                <w:rFonts w:ascii="Calibri" w:hAnsi="Calibri"/>
                <w:sz w:val="22"/>
                <w:szCs w:val="22"/>
              </w:rPr>
              <w:t>поселок Ново-Мальцево</w:t>
            </w:r>
          </w:p>
        </w:tc>
        <w:tc>
          <w:tcPr>
            <w:tcW w:w="2088" w:type="dxa"/>
            <w:vAlign w:val="center"/>
          </w:tcPr>
          <w:p w:rsidR="00DC4533" w:rsidRPr="00273698" w:rsidRDefault="00DC4533" w:rsidP="00DC4533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3698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</w:tbl>
    <w:p w:rsidR="004E6EE2" w:rsidRPr="004E6EE2" w:rsidRDefault="004E6EE2" w:rsidP="004E6EE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46827" w:rsidRPr="004E6EE2" w:rsidRDefault="00346827" w:rsidP="00F27AC8">
      <w:pPr>
        <w:pStyle w:val="ae"/>
        <w:tabs>
          <w:tab w:val="left" w:pos="9781"/>
        </w:tabs>
        <w:spacing w:before="45" w:line="276" w:lineRule="auto"/>
        <w:ind w:left="172" w:right="-1" w:firstLine="566"/>
        <w:rPr>
          <w:rFonts w:ascii="Calibri" w:hAnsi="Calibri"/>
        </w:rPr>
      </w:pPr>
      <w:r w:rsidRPr="004E6EE2">
        <w:rPr>
          <w:rFonts w:ascii="Calibri" w:hAnsi="Calibri"/>
        </w:rPr>
        <w:t xml:space="preserve">На территории муниципального образования Гусь-Хрустальный район действуют </w:t>
      </w:r>
      <w:r w:rsidR="00F27AC8">
        <w:rPr>
          <w:rFonts w:ascii="Calibri" w:hAnsi="Calibri"/>
        </w:rPr>
        <w:t>четырнадцать</w:t>
      </w:r>
      <w:r w:rsidRPr="004E6EE2">
        <w:rPr>
          <w:rFonts w:ascii="Calibri" w:hAnsi="Calibri"/>
        </w:rPr>
        <w:t xml:space="preserve"> систем централизованного </w:t>
      </w:r>
      <w:r>
        <w:rPr>
          <w:rFonts w:ascii="Calibri" w:hAnsi="Calibri"/>
        </w:rPr>
        <w:t>водоотведения</w:t>
      </w:r>
      <w:r w:rsidRPr="004E6EE2">
        <w:rPr>
          <w:rFonts w:ascii="Calibri" w:hAnsi="Calibri"/>
        </w:rPr>
        <w:t xml:space="preserve">. Реестр систем </w:t>
      </w:r>
      <w:r>
        <w:rPr>
          <w:rFonts w:ascii="Calibri" w:hAnsi="Calibri"/>
        </w:rPr>
        <w:t>водоотведения</w:t>
      </w:r>
      <w:r w:rsidRPr="004E6EE2">
        <w:rPr>
          <w:rFonts w:ascii="Calibri" w:hAnsi="Calibri"/>
        </w:rPr>
        <w:t xml:space="preserve"> муниципального образования </w:t>
      </w:r>
      <w:r w:rsidR="008F0291" w:rsidRPr="004E6EE2">
        <w:rPr>
          <w:rFonts w:ascii="Calibri" w:hAnsi="Calibri"/>
        </w:rPr>
        <w:t xml:space="preserve">и наименование </w:t>
      </w:r>
      <w:r w:rsidR="008F0291">
        <w:rPr>
          <w:rFonts w:ascii="Calibri" w:hAnsi="Calibri"/>
        </w:rPr>
        <w:t xml:space="preserve">организаций обслуживающие объекты, </w:t>
      </w:r>
      <w:r w:rsidRPr="004E6EE2">
        <w:rPr>
          <w:rFonts w:ascii="Calibri" w:hAnsi="Calibri"/>
        </w:rPr>
        <w:t xml:space="preserve">представлены в таблице </w:t>
      </w:r>
      <w:r w:rsidR="008A2586">
        <w:rPr>
          <w:rFonts w:ascii="Calibri" w:hAnsi="Calibri"/>
        </w:rPr>
        <w:t>6</w:t>
      </w:r>
      <w:r w:rsidRPr="004E6EE2">
        <w:rPr>
          <w:rFonts w:ascii="Calibri" w:hAnsi="Calibri"/>
        </w:rPr>
        <w:t>.</w:t>
      </w:r>
    </w:p>
    <w:p w:rsidR="00346827" w:rsidRPr="004E6EE2" w:rsidRDefault="00346827" w:rsidP="00346827">
      <w:pPr>
        <w:pStyle w:val="ae"/>
        <w:spacing w:before="45" w:line="276" w:lineRule="auto"/>
        <w:ind w:left="172" w:right="418"/>
        <w:rPr>
          <w:rFonts w:ascii="Calibri" w:hAnsi="Calibri"/>
          <w:b/>
        </w:rPr>
      </w:pPr>
      <w:r w:rsidRPr="004E6EE2">
        <w:rPr>
          <w:rFonts w:ascii="Calibri" w:hAnsi="Calibri"/>
          <w:b/>
        </w:rPr>
        <w:t xml:space="preserve">Таблица </w:t>
      </w:r>
      <w:r w:rsidR="008A2586">
        <w:rPr>
          <w:rFonts w:ascii="Calibri" w:hAnsi="Calibri"/>
          <w:b/>
        </w:rPr>
        <w:t>6</w:t>
      </w:r>
      <w:r w:rsidRPr="004E6EE2">
        <w:rPr>
          <w:rFonts w:ascii="Calibri" w:hAnsi="Calibri"/>
          <w:b/>
        </w:rPr>
        <w:t xml:space="preserve"> – Реестр систем </w:t>
      </w:r>
      <w:r w:rsidR="008A2586">
        <w:rPr>
          <w:rFonts w:ascii="Calibri" w:hAnsi="Calibri"/>
          <w:b/>
        </w:rPr>
        <w:t>водоотведения Гусь-Хрустального района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459"/>
        <w:gridCol w:w="3005"/>
        <w:gridCol w:w="2360"/>
        <w:gridCol w:w="2088"/>
      </w:tblGrid>
      <w:tr w:rsidR="00346827" w:rsidRPr="00C26D57" w:rsidTr="004568BE">
        <w:trPr>
          <w:trHeight w:val="20"/>
          <w:tblHeader/>
        </w:trPr>
        <w:tc>
          <w:tcPr>
            <w:tcW w:w="2459" w:type="dxa"/>
            <w:shd w:val="clear" w:color="auto" w:fill="92D050"/>
            <w:vAlign w:val="center"/>
          </w:tcPr>
          <w:p w:rsidR="00346827" w:rsidRPr="00C26D57" w:rsidRDefault="00346827" w:rsidP="004568BE">
            <w:pPr>
              <w:jc w:val="center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lang w:eastAsia="ru-RU"/>
              </w:rPr>
              <w:t xml:space="preserve">Номер (индекс) технологически изолированной зоны действия системы </w:t>
            </w:r>
            <w:r w:rsidR="004568BE" w:rsidRPr="00C26D57">
              <w:rPr>
                <w:rFonts w:ascii="Calibri" w:hAnsi="Calibri"/>
                <w:b/>
                <w:bCs/>
                <w:color w:val="000000"/>
                <w:lang w:eastAsia="ru-RU"/>
              </w:rPr>
              <w:t>водоотведения</w:t>
            </w:r>
          </w:p>
        </w:tc>
        <w:tc>
          <w:tcPr>
            <w:tcW w:w="3005" w:type="dxa"/>
            <w:shd w:val="clear" w:color="auto" w:fill="92D050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системы централизованного </w:t>
            </w:r>
            <w:r w:rsidR="004568BE"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водоотведения</w:t>
            </w:r>
          </w:p>
        </w:tc>
        <w:tc>
          <w:tcPr>
            <w:tcW w:w="2360" w:type="dxa"/>
            <w:shd w:val="clear" w:color="auto" w:fill="92D050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технологической зоны системы </w:t>
            </w:r>
            <w:r w:rsidR="004568BE"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водоотведения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Организация, осуществляющая эксплуатацию объектов </w:t>
            </w:r>
            <w:r w:rsidR="004568BE" w:rsidRPr="00C26D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водоотведения</w:t>
            </w:r>
          </w:p>
        </w:tc>
      </w:tr>
      <w:tr w:rsidR="00346827" w:rsidRPr="00C26D57" w:rsidTr="004568BE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46827" w:rsidRPr="00C26D57" w:rsidRDefault="00346827" w:rsidP="004568BE">
            <w:pPr>
              <w:pStyle w:val="TableParagraph"/>
              <w:ind w:left="216" w:right="217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C26D57">
              <w:rPr>
                <w:rFonts w:ascii="Calibri" w:hAnsi="Calibri"/>
                <w:b/>
                <w:sz w:val="24"/>
                <w:szCs w:val="24"/>
                <w:lang w:val="ru-RU"/>
              </w:rPr>
              <w:t>КНИГА 1 - МО пос. Анопино (сельское поселение)</w:t>
            </w:r>
          </w:p>
        </w:tc>
      </w:tr>
      <w:tr w:rsidR="008F0291" w:rsidRPr="00C26D57" w:rsidTr="004568BE">
        <w:trPr>
          <w:trHeight w:val="20"/>
        </w:trPr>
        <w:tc>
          <w:tcPr>
            <w:tcW w:w="2459" w:type="dxa"/>
            <w:vMerge w:val="restart"/>
            <w:vAlign w:val="center"/>
          </w:tcPr>
          <w:p w:rsidR="008F0291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8F0291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8F0291" w:rsidRPr="00C26D57" w:rsidRDefault="008F0291" w:rsidP="008F0291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водоотведения </w:t>
            </w:r>
            <w:r w:rsidRPr="00C26D57">
              <w:rPr>
                <w:rFonts w:ascii="Calibri" w:hAnsi="Calibri"/>
                <w:szCs w:val="22"/>
              </w:rPr>
              <w:t>п. Анопино</w:t>
            </w:r>
          </w:p>
        </w:tc>
        <w:tc>
          <w:tcPr>
            <w:tcW w:w="2360" w:type="dxa"/>
            <w:vAlign w:val="center"/>
          </w:tcPr>
          <w:p w:rsidR="008F0291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8F0291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Анопино</w:t>
            </w:r>
          </w:p>
        </w:tc>
        <w:tc>
          <w:tcPr>
            <w:tcW w:w="2088" w:type="dxa"/>
            <w:vAlign w:val="center"/>
          </w:tcPr>
          <w:p w:rsidR="008F0291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F0291" w:rsidRPr="00C26D57" w:rsidTr="004568BE">
        <w:trPr>
          <w:trHeight w:val="20"/>
        </w:trPr>
        <w:tc>
          <w:tcPr>
            <w:tcW w:w="2459" w:type="dxa"/>
            <w:vMerge/>
            <w:vAlign w:val="center"/>
          </w:tcPr>
          <w:p w:rsidR="008F0291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8F0291" w:rsidRPr="00C26D57" w:rsidRDefault="008F0291" w:rsidP="008F0291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8F0291" w:rsidRPr="00C26D57" w:rsidRDefault="008F0291" w:rsidP="008F0291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8F0291" w:rsidRPr="00C26D57" w:rsidRDefault="008F0291" w:rsidP="008F0291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промышленного предприятия</w:t>
            </w:r>
          </w:p>
        </w:tc>
        <w:tc>
          <w:tcPr>
            <w:tcW w:w="2088" w:type="dxa"/>
            <w:vAlign w:val="center"/>
          </w:tcPr>
          <w:p w:rsidR="008F0291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bCs/>
                <w:iCs/>
                <w:sz w:val="22"/>
                <w:szCs w:val="22"/>
              </w:rPr>
              <w:t>ООО «</w:t>
            </w:r>
            <w:r w:rsidRPr="00C26D57">
              <w:rPr>
                <w:rFonts w:asciiTheme="minorHAnsi" w:hAnsiTheme="minorHAnsi"/>
                <w:sz w:val="22"/>
                <w:szCs w:val="22"/>
              </w:rPr>
              <w:t>Экспо-Гласс</w:t>
            </w:r>
            <w:r w:rsidRPr="00C26D57">
              <w:rPr>
                <w:rFonts w:asciiTheme="minorHAnsi" w:hAnsiTheme="minorHAnsi"/>
                <w:bCs/>
                <w:iCs/>
                <w:sz w:val="22"/>
                <w:szCs w:val="22"/>
              </w:rPr>
              <w:t>»</w:t>
            </w:r>
          </w:p>
        </w:tc>
      </w:tr>
      <w:tr w:rsidR="00346827" w:rsidRPr="00C26D57" w:rsidTr="004568BE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8F0291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</w:t>
            </w:r>
            <w:r w:rsidR="008F0291" w:rsidRPr="00C26D57">
              <w:rPr>
                <w:rFonts w:asciiTheme="minorHAnsi" w:hAnsiTheme="minorHAnsi"/>
                <w:szCs w:val="22"/>
              </w:rPr>
              <w:t>водоотведения</w:t>
            </w:r>
            <w:r w:rsidRPr="00C26D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F0291" w:rsidRPr="00C26D57">
              <w:rPr>
                <w:rFonts w:asciiTheme="minorHAnsi" w:hAnsiTheme="minorHAnsi" w:cstheme="minorHAnsi"/>
                <w:szCs w:val="22"/>
              </w:rPr>
              <w:t xml:space="preserve">дер. </w:t>
            </w:r>
            <w:r w:rsidR="008F0291" w:rsidRPr="00C26D57">
              <w:rPr>
                <w:rFonts w:asciiTheme="minorHAnsi" w:hAnsiTheme="minorHAnsi" w:cstheme="minorHAnsi"/>
                <w:szCs w:val="22"/>
              </w:rPr>
              <w:lastRenderedPageBreak/>
              <w:t>Вашутино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Технологическая зона </w:t>
            </w:r>
            <w:r w:rsidR="008F0291" w:rsidRPr="00C26D57"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</w:p>
          <w:p w:rsidR="00346827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дер. Вашутино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МУП ЖКХ района</w:t>
            </w:r>
          </w:p>
        </w:tc>
      </w:tr>
      <w:tr w:rsidR="00346827" w:rsidRPr="00C26D57" w:rsidTr="004568BE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8F0291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 xml:space="preserve">дер. </w:t>
            </w:r>
            <w:r w:rsidR="008F0291" w:rsidRPr="00C26D57">
              <w:rPr>
                <w:rFonts w:ascii="Calibri" w:hAnsi="Calibri"/>
                <w:szCs w:val="22"/>
              </w:rPr>
              <w:t>Никулино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</w:t>
            </w:r>
            <w:r w:rsidR="008F0291" w:rsidRPr="00C26D57"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</w:p>
          <w:p w:rsidR="00346827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Никулино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46827" w:rsidRPr="00C26D57" w:rsidTr="004568BE">
        <w:trPr>
          <w:trHeight w:val="20"/>
        </w:trPr>
        <w:tc>
          <w:tcPr>
            <w:tcW w:w="2459" w:type="dxa"/>
            <w:vAlign w:val="center"/>
          </w:tcPr>
          <w:p w:rsidR="00346827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346827" w:rsidRPr="00C26D5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005" w:type="dxa"/>
            <w:vAlign w:val="center"/>
          </w:tcPr>
          <w:p w:rsidR="00346827" w:rsidRPr="00C26D57" w:rsidRDefault="00346827" w:rsidP="008F0291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 xml:space="preserve">дер. </w:t>
            </w:r>
            <w:r w:rsidR="008F0291" w:rsidRPr="00C26D57">
              <w:rPr>
                <w:rFonts w:ascii="Calibri" w:hAnsi="Calibri"/>
                <w:szCs w:val="22"/>
              </w:rPr>
              <w:t>Облепиха</w:t>
            </w:r>
          </w:p>
        </w:tc>
        <w:tc>
          <w:tcPr>
            <w:tcW w:w="2360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</w:t>
            </w:r>
            <w:r w:rsidR="008F0291" w:rsidRPr="00C26D57"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</w:p>
          <w:p w:rsidR="00346827" w:rsidRPr="00C26D57" w:rsidRDefault="008F0291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Облепиха</w:t>
            </w:r>
          </w:p>
        </w:tc>
        <w:tc>
          <w:tcPr>
            <w:tcW w:w="2088" w:type="dxa"/>
            <w:vAlign w:val="center"/>
          </w:tcPr>
          <w:p w:rsidR="00346827" w:rsidRPr="00C26D57" w:rsidRDefault="00346827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4568BE" w:rsidRPr="00C26D57" w:rsidTr="004568BE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4568BE" w:rsidRPr="00C26D57" w:rsidRDefault="004568BE" w:rsidP="004568BE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2 - </w:t>
            </w:r>
            <w:r w:rsidRPr="00C26D57">
              <w:rPr>
                <w:rFonts w:ascii="Calibri" w:hAnsi="Calibri"/>
                <w:b/>
                <w:bCs/>
              </w:rPr>
              <w:t>МО пос. Великодворский (сельское поселение)</w:t>
            </w:r>
          </w:p>
        </w:tc>
      </w:tr>
      <w:tr w:rsidR="004568BE" w:rsidRPr="00C26D57" w:rsidTr="004568BE">
        <w:trPr>
          <w:trHeight w:val="20"/>
        </w:trPr>
        <w:tc>
          <w:tcPr>
            <w:tcW w:w="2459" w:type="dxa"/>
            <w:vAlign w:val="center"/>
          </w:tcPr>
          <w:p w:rsidR="004568BE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4568BE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4568BE" w:rsidRPr="00C26D57" w:rsidRDefault="004568BE" w:rsidP="004568BE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водоотведения </w:t>
            </w:r>
            <w:r w:rsidRPr="00C26D57">
              <w:rPr>
                <w:rFonts w:ascii="Calibri" w:hAnsi="Calibri"/>
                <w:szCs w:val="22"/>
              </w:rPr>
              <w:t>пос. Великодворский (центральная часть)</w:t>
            </w:r>
          </w:p>
        </w:tc>
        <w:tc>
          <w:tcPr>
            <w:tcW w:w="2360" w:type="dxa"/>
            <w:vAlign w:val="center"/>
          </w:tcPr>
          <w:p w:rsidR="004568BE" w:rsidRPr="00C26D57" w:rsidRDefault="004568B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водоотведения </w:t>
            </w:r>
            <w:r w:rsidRPr="00C26D57">
              <w:rPr>
                <w:rFonts w:ascii="Calibri" w:hAnsi="Calibri"/>
                <w:sz w:val="22"/>
                <w:szCs w:val="22"/>
              </w:rPr>
              <w:t>пос. Великодворский (центральная часть)</w:t>
            </w:r>
          </w:p>
        </w:tc>
        <w:tc>
          <w:tcPr>
            <w:tcW w:w="2088" w:type="dxa"/>
            <w:vAlign w:val="center"/>
          </w:tcPr>
          <w:p w:rsidR="004568BE" w:rsidRPr="00C26D57" w:rsidRDefault="004568B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bCs/>
                <w:iCs/>
                <w:sz w:val="22"/>
                <w:szCs w:val="22"/>
              </w:rPr>
              <w:t>ООО «Великодворский стеклотарный завод»</w:t>
            </w:r>
          </w:p>
        </w:tc>
      </w:tr>
      <w:tr w:rsidR="004568BE" w:rsidRPr="00C26D57" w:rsidTr="004568BE">
        <w:trPr>
          <w:trHeight w:val="20"/>
        </w:trPr>
        <w:tc>
          <w:tcPr>
            <w:tcW w:w="2459" w:type="dxa"/>
            <w:vAlign w:val="center"/>
          </w:tcPr>
          <w:p w:rsidR="004568BE" w:rsidRPr="00C26D57" w:rsidRDefault="00250D9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4568BE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4568BE" w:rsidRPr="00C26D57" w:rsidRDefault="004568BE" w:rsidP="004568BE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водоотведения </w:t>
            </w:r>
            <w:r w:rsidRPr="00C26D57">
              <w:rPr>
                <w:rFonts w:ascii="Calibri" w:hAnsi="Calibri"/>
                <w:szCs w:val="22"/>
              </w:rPr>
              <w:t>пос. Великодворский (юго-западная часть)</w:t>
            </w:r>
          </w:p>
        </w:tc>
        <w:tc>
          <w:tcPr>
            <w:tcW w:w="2360" w:type="dxa"/>
            <w:vAlign w:val="center"/>
          </w:tcPr>
          <w:p w:rsidR="004568BE" w:rsidRPr="00C26D57" w:rsidRDefault="004568B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водоотведения </w:t>
            </w:r>
            <w:r w:rsidRPr="00C26D57">
              <w:rPr>
                <w:rFonts w:ascii="Calibri" w:hAnsi="Calibri"/>
                <w:sz w:val="22"/>
                <w:szCs w:val="22"/>
              </w:rPr>
              <w:t>пос. Великодворский (юго-западная часть)</w:t>
            </w:r>
          </w:p>
        </w:tc>
        <w:tc>
          <w:tcPr>
            <w:tcW w:w="2088" w:type="dxa"/>
            <w:vAlign w:val="center"/>
          </w:tcPr>
          <w:p w:rsidR="004568BE" w:rsidRPr="00C26D57" w:rsidRDefault="004568BE" w:rsidP="004568BE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C713A" w:rsidRPr="00C26D57" w:rsidTr="003C713A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C713A" w:rsidRPr="00C26D57" w:rsidRDefault="003C713A" w:rsidP="004568BE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Theme="minorHAnsi" w:hAnsiTheme="minorHAnsi"/>
                <w:b/>
              </w:rPr>
              <w:t>КНИГА 4 - МО пос. Золотково (сельское поселение)</w:t>
            </w:r>
          </w:p>
        </w:tc>
      </w:tr>
      <w:tr w:rsidR="003C713A" w:rsidRPr="00C26D57" w:rsidTr="004568BE">
        <w:trPr>
          <w:trHeight w:val="20"/>
        </w:trPr>
        <w:tc>
          <w:tcPr>
            <w:tcW w:w="2459" w:type="dxa"/>
            <w:vAlign w:val="center"/>
          </w:tcPr>
          <w:p w:rsidR="003C713A" w:rsidRPr="00C26D57" w:rsidRDefault="00F27AC8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250D9E">
              <w:rPr>
                <w:rFonts w:asciiTheme="minorHAnsi" w:hAnsiTheme="minorHAnsi"/>
                <w:sz w:val="22"/>
                <w:szCs w:val="22"/>
              </w:rPr>
              <w:t>.</w:t>
            </w:r>
            <w:r w:rsidR="003C713A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3C713A" w:rsidRPr="00C26D57" w:rsidRDefault="003C713A" w:rsidP="003C713A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</w:t>
            </w:r>
            <w:r w:rsidRPr="00C26D57">
              <w:rPr>
                <w:rFonts w:asciiTheme="minorHAnsi" w:hAnsiTheme="minorHAnsi"/>
                <w:szCs w:val="22"/>
              </w:rPr>
              <w:t>водоотведения</w:t>
            </w:r>
            <w:r w:rsidRPr="00C26D57">
              <w:rPr>
                <w:rFonts w:asciiTheme="minorHAnsi" w:hAnsiTheme="minorHAnsi" w:cstheme="minorHAnsi"/>
                <w:szCs w:val="22"/>
              </w:rPr>
              <w:t xml:space="preserve"> пос. Золотково</w:t>
            </w:r>
          </w:p>
        </w:tc>
        <w:tc>
          <w:tcPr>
            <w:tcW w:w="2360" w:type="dxa"/>
            <w:vAlign w:val="center"/>
          </w:tcPr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 w:cstheme="minorHAnsi"/>
                <w:sz w:val="22"/>
                <w:szCs w:val="22"/>
              </w:rPr>
              <w:t>пос. Золотково</w:t>
            </w:r>
          </w:p>
        </w:tc>
        <w:tc>
          <w:tcPr>
            <w:tcW w:w="2088" w:type="dxa"/>
            <w:vAlign w:val="center"/>
          </w:tcPr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3C713A" w:rsidRPr="00C26D57" w:rsidTr="003C713A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3C713A" w:rsidRPr="00C26D57" w:rsidRDefault="003C713A" w:rsidP="00C26D5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>КНИГА 5 - МО пос. Иванищи (сельское поселение)</w:t>
            </w:r>
          </w:p>
        </w:tc>
      </w:tr>
      <w:tr w:rsidR="003C713A" w:rsidRPr="00C26D57" w:rsidTr="00C26D57">
        <w:trPr>
          <w:trHeight w:val="20"/>
        </w:trPr>
        <w:tc>
          <w:tcPr>
            <w:tcW w:w="2459" w:type="dxa"/>
            <w:vAlign w:val="center"/>
          </w:tcPr>
          <w:p w:rsidR="003C713A" w:rsidRPr="00C26D57" w:rsidRDefault="00F27AC8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50D9E">
              <w:rPr>
                <w:rFonts w:asciiTheme="minorHAnsi" w:hAnsiTheme="minorHAnsi"/>
                <w:sz w:val="22"/>
                <w:szCs w:val="22"/>
              </w:rPr>
              <w:t>.</w:t>
            </w:r>
            <w:r w:rsidR="003C713A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3C713A" w:rsidRPr="00C26D57" w:rsidRDefault="003C713A" w:rsidP="003C713A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</w:t>
            </w:r>
            <w:r w:rsidRPr="00C26D57">
              <w:rPr>
                <w:rFonts w:asciiTheme="minorHAnsi" w:hAnsiTheme="minorHAnsi"/>
                <w:szCs w:val="22"/>
              </w:rPr>
              <w:t>водоотведения</w:t>
            </w:r>
            <w:r w:rsidRPr="00C26D57">
              <w:rPr>
                <w:rFonts w:asciiTheme="minorHAnsi" w:hAnsiTheme="minorHAnsi" w:cstheme="minorHAnsi"/>
                <w:szCs w:val="22"/>
              </w:rPr>
              <w:t xml:space="preserve"> пос. Иванищи</w:t>
            </w:r>
          </w:p>
        </w:tc>
        <w:tc>
          <w:tcPr>
            <w:tcW w:w="2360" w:type="dxa"/>
            <w:vAlign w:val="center"/>
          </w:tcPr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 w:cstheme="minorHAnsi"/>
                <w:sz w:val="22"/>
                <w:szCs w:val="22"/>
              </w:rPr>
              <w:t>пос. Иванищи</w:t>
            </w:r>
          </w:p>
        </w:tc>
        <w:tc>
          <w:tcPr>
            <w:tcW w:w="2088" w:type="dxa"/>
            <w:vAlign w:val="center"/>
          </w:tcPr>
          <w:p w:rsidR="003C713A" w:rsidRPr="00C26D57" w:rsidRDefault="003C713A" w:rsidP="003C713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C87C2A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C87C2A" w:rsidRPr="00C26D57" w:rsidRDefault="00C87C2A" w:rsidP="00C26D5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6 - </w:t>
            </w:r>
            <w:r w:rsidRPr="00C26D57">
              <w:rPr>
                <w:rFonts w:ascii="Calibri" w:hAnsi="Calibri"/>
                <w:b/>
                <w:bCs/>
              </w:rPr>
              <w:t>МО пос. Красное Эхо (сельское поселение)</w:t>
            </w:r>
          </w:p>
        </w:tc>
      </w:tr>
      <w:tr w:rsidR="00C87C2A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C87C2A" w:rsidRPr="00C26D57" w:rsidRDefault="00F27AC8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50D9E">
              <w:rPr>
                <w:rFonts w:asciiTheme="minorHAnsi" w:hAnsiTheme="minorHAnsi"/>
                <w:sz w:val="22"/>
                <w:szCs w:val="22"/>
              </w:rPr>
              <w:t>.</w:t>
            </w:r>
            <w:r w:rsidR="00C87C2A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C87C2A" w:rsidRPr="00C26D57" w:rsidRDefault="00C87C2A" w:rsidP="00C87C2A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водоотведения </w:t>
            </w:r>
            <w:r w:rsidRPr="00C26D57">
              <w:rPr>
                <w:rFonts w:ascii="Calibri" w:hAnsi="Calibri"/>
                <w:szCs w:val="22"/>
              </w:rPr>
              <w:t>п. Красное Эхо</w:t>
            </w: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пос. Красное Эхо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87C2A" w:rsidRPr="00C26D57" w:rsidTr="004568BE">
        <w:trPr>
          <w:trHeight w:val="20"/>
        </w:trPr>
        <w:tc>
          <w:tcPr>
            <w:tcW w:w="2459" w:type="dxa"/>
            <w:vMerge/>
            <w:vAlign w:val="center"/>
          </w:tcPr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C87C2A" w:rsidRPr="00C26D57" w:rsidRDefault="00C87C2A" w:rsidP="00C87C2A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промышленного предприятия</w:t>
            </w:r>
          </w:p>
        </w:tc>
        <w:tc>
          <w:tcPr>
            <w:tcW w:w="2088" w:type="dxa"/>
            <w:vAlign w:val="center"/>
          </w:tcPr>
          <w:p w:rsidR="00C87C2A" w:rsidRPr="00C26D57" w:rsidRDefault="00C87C2A" w:rsidP="00C87C2A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bCs/>
                <w:iCs/>
                <w:sz w:val="22"/>
                <w:szCs w:val="22"/>
              </w:rPr>
              <w:t>ООО «</w:t>
            </w:r>
            <w:r w:rsidRPr="00C26D57">
              <w:rPr>
                <w:rFonts w:asciiTheme="minorHAnsi" w:hAnsiTheme="minorHAnsi"/>
                <w:sz w:val="22"/>
                <w:szCs w:val="22"/>
              </w:rPr>
              <w:t>Красное Эхо</w:t>
            </w:r>
            <w:r w:rsidRPr="00C26D57">
              <w:rPr>
                <w:rFonts w:asciiTheme="minorHAnsi" w:hAnsiTheme="minorHAnsi"/>
                <w:bCs/>
                <w:iCs/>
                <w:sz w:val="22"/>
                <w:szCs w:val="22"/>
              </w:rPr>
              <w:t>»</w:t>
            </w:r>
          </w:p>
        </w:tc>
      </w:tr>
      <w:tr w:rsidR="008D0D2B" w:rsidRPr="00C26D57" w:rsidTr="008D0D2B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8D0D2B" w:rsidRPr="00C26D57" w:rsidRDefault="008D0D2B" w:rsidP="00C26D5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7 - </w:t>
            </w:r>
            <w:r w:rsidRPr="00C26D57">
              <w:rPr>
                <w:rFonts w:ascii="Calibri" w:hAnsi="Calibri"/>
                <w:b/>
                <w:bCs/>
              </w:rPr>
              <w:t>МО пос. Мезиновский (сельское поселение)</w:t>
            </w:r>
          </w:p>
        </w:tc>
      </w:tr>
      <w:tr w:rsidR="008D0D2B" w:rsidRPr="00C26D57" w:rsidTr="00C26D57">
        <w:trPr>
          <w:trHeight w:val="20"/>
        </w:trPr>
        <w:tc>
          <w:tcPr>
            <w:tcW w:w="2459" w:type="dxa"/>
            <w:vMerge w:val="restart"/>
            <w:vAlign w:val="center"/>
          </w:tcPr>
          <w:p w:rsidR="008D0D2B" w:rsidRPr="00C26D57" w:rsidRDefault="00F27AC8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8D0D2B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8D0D2B" w:rsidRPr="00C26D57" w:rsidRDefault="008D0D2B" w:rsidP="008D0D2B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водоотведения </w:t>
            </w:r>
            <w:r w:rsidRPr="00C26D57">
              <w:rPr>
                <w:rFonts w:ascii="Calibri" w:hAnsi="Calibri"/>
                <w:szCs w:val="22"/>
              </w:rPr>
              <w:t>пос. Мезиновский</w:t>
            </w: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 w:cs="Calibri"/>
                <w:sz w:val="22"/>
                <w:szCs w:val="22"/>
              </w:rPr>
              <w:t>п. Мезиновский («Мезиновская» сторона) – выпуск №1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8D0D2B" w:rsidRPr="00C26D57" w:rsidRDefault="008D0D2B" w:rsidP="008D0D2B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 w:cs="Calibri"/>
                <w:sz w:val="22"/>
                <w:szCs w:val="22"/>
              </w:rPr>
              <w:t>п. Мезиновский («Мезиновская» сторона) – выпуск №3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8D0D2B" w:rsidRPr="00C26D57" w:rsidTr="00C26D57">
        <w:trPr>
          <w:trHeight w:val="20"/>
        </w:trPr>
        <w:tc>
          <w:tcPr>
            <w:tcW w:w="2459" w:type="dxa"/>
            <w:vMerge/>
            <w:vAlign w:val="center"/>
          </w:tcPr>
          <w:p w:rsidR="008D0D2B" w:rsidRPr="00C26D57" w:rsidRDefault="008D0D2B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8D0D2B" w:rsidRPr="00C26D57" w:rsidRDefault="008D0D2B" w:rsidP="00C26D5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8D0D2B" w:rsidRPr="00C26D57" w:rsidRDefault="008D0D2B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водоотведения п. Мезиновский («Орловская» </w:t>
            </w: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сторона) – выпуск №2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lastRenderedPageBreak/>
              <w:t>МУП ЖКХ района</w:t>
            </w:r>
          </w:p>
        </w:tc>
      </w:tr>
      <w:tr w:rsidR="008D0D2B" w:rsidRPr="00C26D57" w:rsidTr="00C26D57">
        <w:trPr>
          <w:trHeight w:val="20"/>
        </w:trPr>
        <w:tc>
          <w:tcPr>
            <w:tcW w:w="2459" w:type="dxa"/>
            <w:vAlign w:val="center"/>
          </w:tcPr>
          <w:p w:rsidR="008D0D2B" w:rsidRPr="00C26D57" w:rsidRDefault="00F27AC8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7.</w:t>
            </w:r>
            <w:r w:rsidR="008D0D2B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8D0D2B" w:rsidRPr="00C26D57" w:rsidRDefault="008D0D2B" w:rsidP="008D0D2B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водоснабжения </w:t>
            </w:r>
            <w:r w:rsidRPr="00C26D57">
              <w:rPr>
                <w:rFonts w:ascii="Calibri" w:hAnsi="Calibri"/>
                <w:szCs w:val="22"/>
              </w:rPr>
              <w:t>дер. Нечаевская</w:t>
            </w:r>
          </w:p>
        </w:tc>
        <w:tc>
          <w:tcPr>
            <w:tcW w:w="2360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="Calibri" w:hAnsi="Calibri"/>
                <w:sz w:val="22"/>
                <w:szCs w:val="22"/>
              </w:rPr>
              <w:t>дер. Нечаевская</w:t>
            </w:r>
          </w:p>
        </w:tc>
        <w:tc>
          <w:tcPr>
            <w:tcW w:w="2088" w:type="dxa"/>
            <w:vAlign w:val="center"/>
          </w:tcPr>
          <w:p w:rsidR="008D0D2B" w:rsidRPr="00C26D57" w:rsidRDefault="008D0D2B" w:rsidP="008D0D2B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ЖКХ района</w:t>
            </w:r>
          </w:p>
        </w:tc>
      </w:tr>
      <w:tr w:rsidR="00C26D57" w:rsidRPr="00C26D57" w:rsidTr="00C26D57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</w:rPr>
            </w:pPr>
            <w:r w:rsidRPr="00C26D57">
              <w:rPr>
                <w:rFonts w:ascii="Calibri" w:hAnsi="Calibri"/>
                <w:b/>
              </w:rPr>
              <w:t xml:space="preserve">КНИГА 8 - </w:t>
            </w:r>
            <w:r w:rsidRPr="00C26D57">
              <w:rPr>
                <w:rFonts w:ascii="Calibri" w:hAnsi="Calibri"/>
                <w:b/>
                <w:bCs/>
              </w:rPr>
              <w:t>МО пос. Уршельский (сельское поселение)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F27AC8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</w:t>
            </w:r>
            <w:r w:rsidRPr="00C26D57">
              <w:rPr>
                <w:rFonts w:asciiTheme="minorHAnsi" w:hAnsiTheme="minorHAnsi"/>
                <w:szCs w:val="22"/>
              </w:rPr>
              <w:t>водоотведения</w:t>
            </w:r>
            <w:r w:rsidRPr="00C26D57">
              <w:rPr>
                <w:rFonts w:asciiTheme="minorHAnsi" w:hAnsiTheme="minorHAnsi" w:cstheme="minorHAnsi"/>
                <w:szCs w:val="22"/>
              </w:rPr>
              <w:t xml:space="preserve"> пос. </w:t>
            </w:r>
            <w:r>
              <w:rPr>
                <w:rFonts w:asciiTheme="minorHAnsi" w:hAnsiTheme="minorHAnsi" w:cstheme="minorHAnsi"/>
                <w:szCs w:val="22"/>
              </w:rPr>
              <w:t>Уршельский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 w:cstheme="minorHAnsi"/>
                <w:sz w:val="22"/>
                <w:szCs w:val="22"/>
              </w:rPr>
              <w:t xml:space="preserve">пос. </w:t>
            </w:r>
            <w:r>
              <w:rPr>
                <w:rFonts w:asciiTheme="minorHAnsi" w:hAnsiTheme="minorHAnsi" w:cstheme="minorHAnsi"/>
                <w:szCs w:val="22"/>
              </w:rPr>
              <w:t>Уршельский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C26D57" w:rsidRPr="00C26D57" w:rsidTr="00C26D57">
        <w:trPr>
          <w:trHeight w:val="20"/>
        </w:trPr>
        <w:tc>
          <w:tcPr>
            <w:tcW w:w="2459" w:type="dxa"/>
            <w:vAlign w:val="center"/>
          </w:tcPr>
          <w:p w:rsidR="00C26D57" w:rsidRPr="00C26D57" w:rsidRDefault="00F27AC8" w:rsidP="00C26D57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C26D57" w:rsidRPr="00C26D5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5" w:type="dxa"/>
            <w:vAlign w:val="center"/>
          </w:tcPr>
          <w:p w:rsidR="00C26D57" w:rsidRPr="00C26D57" w:rsidRDefault="00C26D57" w:rsidP="00C26D57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  <w:r w:rsidRPr="00C26D57">
              <w:rPr>
                <w:rFonts w:asciiTheme="minorHAnsi" w:hAnsiTheme="minorHAnsi" w:cstheme="minorHAnsi"/>
                <w:szCs w:val="22"/>
              </w:rPr>
              <w:t xml:space="preserve">Система централизованного </w:t>
            </w:r>
            <w:r w:rsidRPr="00C26D57">
              <w:rPr>
                <w:rFonts w:asciiTheme="minorHAnsi" w:hAnsiTheme="minorHAnsi"/>
                <w:szCs w:val="22"/>
              </w:rPr>
              <w:t>водоотведения</w:t>
            </w:r>
            <w:r w:rsidRPr="00C26D57">
              <w:rPr>
                <w:rFonts w:asciiTheme="minorHAnsi" w:hAnsiTheme="minorHAnsi" w:cstheme="minorHAnsi"/>
                <w:szCs w:val="22"/>
              </w:rPr>
              <w:t xml:space="preserve"> пос. </w:t>
            </w:r>
            <w:r>
              <w:rPr>
                <w:rFonts w:asciiTheme="minorHAnsi" w:hAnsiTheme="minorHAnsi" w:cstheme="minorHAnsi"/>
                <w:szCs w:val="22"/>
              </w:rPr>
              <w:t>Тасинский Бор</w:t>
            </w:r>
          </w:p>
        </w:tc>
        <w:tc>
          <w:tcPr>
            <w:tcW w:w="2360" w:type="dxa"/>
            <w:vAlign w:val="center"/>
          </w:tcPr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Технологическая зона водоотведения</w:t>
            </w:r>
          </w:p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 w:cstheme="minorHAnsi"/>
                <w:sz w:val="22"/>
                <w:szCs w:val="22"/>
              </w:rPr>
              <w:t xml:space="preserve">пос.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Тасинский Бор</w:t>
            </w:r>
          </w:p>
        </w:tc>
        <w:tc>
          <w:tcPr>
            <w:tcW w:w="2088" w:type="dxa"/>
            <w:vAlign w:val="center"/>
          </w:tcPr>
          <w:p w:rsidR="00C26D57" w:rsidRPr="00C26D57" w:rsidRDefault="00C26D57" w:rsidP="00C26D57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6D57">
              <w:rPr>
                <w:rFonts w:asciiTheme="minorHAnsi" w:hAnsiTheme="minorHAnsi"/>
                <w:sz w:val="22"/>
                <w:szCs w:val="22"/>
              </w:rPr>
              <w:t>МУП «ЖКХ п.Тасинский Бор»</w:t>
            </w:r>
          </w:p>
        </w:tc>
      </w:tr>
      <w:tr w:rsidR="002D63E8" w:rsidRPr="00C26D57" w:rsidTr="002D63E8">
        <w:trPr>
          <w:trHeight w:val="20"/>
        </w:trPr>
        <w:tc>
          <w:tcPr>
            <w:tcW w:w="9912" w:type="dxa"/>
            <w:gridSpan w:val="4"/>
            <w:shd w:val="clear" w:color="auto" w:fill="FFC000"/>
            <w:vAlign w:val="center"/>
          </w:tcPr>
          <w:p w:rsidR="002D63E8" w:rsidRPr="002D63E8" w:rsidRDefault="002D63E8" w:rsidP="00C26D57">
            <w:pPr>
              <w:pStyle w:val="ae"/>
              <w:jc w:val="center"/>
              <w:rPr>
                <w:rFonts w:asciiTheme="minorHAnsi" w:hAnsiTheme="minorHAnsi"/>
              </w:rPr>
            </w:pPr>
            <w:r w:rsidRPr="002D63E8">
              <w:rPr>
                <w:rFonts w:asciiTheme="minorHAnsi" w:hAnsiTheme="minorHAnsi"/>
                <w:b/>
              </w:rPr>
              <w:t xml:space="preserve">КНИГА 9 - </w:t>
            </w:r>
            <w:r w:rsidRPr="002D63E8">
              <w:rPr>
                <w:rFonts w:asciiTheme="minorHAnsi" w:hAnsiTheme="minorHAnsi"/>
                <w:b/>
                <w:bCs/>
              </w:rPr>
              <w:t>МО Григорьевское сельское поселение</w:t>
            </w:r>
          </w:p>
        </w:tc>
      </w:tr>
      <w:tr w:rsidR="002D63E8" w:rsidRPr="00C26D57" w:rsidTr="008D2C0E">
        <w:trPr>
          <w:trHeight w:val="20"/>
        </w:trPr>
        <w:tc>
          <w:tcPr>
            <w:tcW w:w="2459" w:type="dxa"/>
            <w:vMerge w:val="restart"/>
            <w:vAlign w:val="center"/>
          </w:tcPr>
          <w:p w:rsidR="002D63E8" w:rsidRPr="00C26D57" w:rsidRDefault="00F27AC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2D63E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005" w:type="dxa"/>
            <w:vMerge w:val="restart"/>
            <w:vAlign w:val="center"/>
          </w:tcPr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 xml:space="preserve">Система централизованного </w:t>
            </w:r>
            <w:r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</w:p>
          <w:p w:rsidR="002D63E8" w:rsidRPr="008541DF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ст. Вековка</w:t>
            </w:r>
          </w:p>
        </w:tc>
        <w:tc>
          <w:tcPr>
            <w:tcW w:w="2360" w:type="dxa"/>
            <w:vAlign w:val="center"/>
          </w:tcPr>
          <w:p w:rsidR="002D63E8" w:rsidRPr="007F40CD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</w:t>
            </w:r>
            <w:r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  <w:r w:rsidRPr="008541DF">
              <w:rPr>
                <w:rFonts w:asciiTheme="minorHAnsi" w:hAnsiTheme="minorHAnsi"/>
                <w:sz w:val="22"/>
                <w:szCs w:val="22"/>
              </w:rPr>
              <w:t xml:space="preserve"> жилой части ст. </w:t>
            </w:r>
            <w:r>
              <w:rPr>
                <w:rFonts w:asciiTheme="minorHAnsi" w:hAnsiTheme="minorHAnsi"/>
                <w:sz w:val="22"/>
                <w:szCs w:val="22"/>
              </w:rPr>
              <w:t>Вековка</w:t>
            </w:r>
          </w:p>
        </w:tc>
        <w:tc>
          <w:tcPr>
            <w:tcW w:w="2088" w:type="dxa"/>
            <w:vMerge w:val="restart"/>
            <w:vAlign w:val="center"/>
          </w:tcPr>
          <w:p w:rsidR="002D63E8" w:rsidRPr="00D07134" w:rsidRDefault="002D63E8" w:rsidP="002D63E8">
            <w:pPr>
              <w:pStyle w:val="ae"/>
              <w:ind w:right="10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7134">
              <w:rPr>
                <w:rFonts w:asciiTheme="minorHAnsi" w:hAnsiTheme="minorHAnsi"/>
                <w:bCs/>
                <w:sz w:val="22"/>
                <w:szCs w:val="22"/>
              </w:rPr>
              <w:t>Горьковская дирекция по тепловодоснабжению - структурное подразделение Центральной дирекции по тепловодоснабжению - филиал ОАО "РЖД" (Муромский территориальный участок)</w:t>
            </w:r>
          </w:p>
        </w:tc>
      </w:tr>
      <w:tr w:rsidR="002D63E8" w:rsidRPr="00C26D57" w:rsidTr="008D2C0E">
        <w:trPr>
          <w:trHeight w:val="20"/>
        </w:trPr>
        <w:tc>
          <w:tcPr>
            <w:tcW w:w="2459" w:type="dxa"/>
            <w:vMerge/>
            <w:vAlign w:val="center"/>
          </w:tcPr>
          <w:p w:rsidR="002D63E8" w:rsidRPr="00C26D57" w:rsidRDefault="002D63E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2D63E8" w:rsidRPr="00C26D57" w:rsidRDefault="002D63E8" w:rsidP="002D63E8">
            <w:pPr>
              <w:pStyle w:val="1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0" w:type="dxa"/>
            <w:vAlign w:val="center"/>
          </w:tcPr>
          <w:p w:rsidR="002D63E8" w:rsidRDefault="002D63E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 xml:space="preserve">Технологическая зона </w:t>
            </w:r>
          </w:p>
          <w:p w:rsidR="002D63E8" w:rsidRDefault="002D63E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водоотведения</w:t>
            </w:r>
          </w:p>
          <w:p w:rsidR="002D63E8" w:rsidRPr="00C26D57" w:rsidRDefault="002D63E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41DF">
              <w:rPr>
                <w:rFonts w:asciiTheme="minorHAnsi" w:hAnsiTheme="minorHAnsi"/>
                <w:sz w:val="22"/>
                <w:szCs w:val="22"/>
              </w:rPr>
              <w:t>производственной площадки ОАО «РЖД»</w:t>
            </w:r>
          </w:p>
        </w:tc>
        <w:tc>
          <w:tcPr>
            <w:tcW w:w="2088" w:type="dxa"/>
            <w:vMerge/>
            <w:vAlign w:val="center"/>
          </w:tcPr>
          <w:p w:rsidR="002D63E8" w:rsidRPr="00C26D57" w:rsidRDefault="002D63E8" w:rsidP="002D63E8">
            <w:pPr>
              <w:pStyle w:val="a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6EE2" w:rsidRPr="004E6EE2" w:rsidRDefault="004E6EE2" w:rsidP="003F6F25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</w:p>
    <w:p w:rsidR="00A96461" w:rsidRPr="004E6EE2" w:rsidRDefault="00A96461" w:rsidP="00A96461">
      <w:pPr>
        <w:pStyle w:val="1"/>
        <w:spacing w:before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Плановые значения показателей развития централизованных систем водоснабжения и водоотведения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В соответствии с постановлением Правительства РФ от 05.09.2013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- показатели качества питьевой воды;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- показатели надежности и бесперебойности водоснабжения;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- показатели качества обслуживания абонентов;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- показатели эффективности использования ресурсов, в том числе сокращения потерь воды при транспортировке;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 xml:space="preserve">- соотношение цены реализации мероприятий инвестиционной программы и их эффективности - улучшение качества воды; </w:t>
      </w:r>
    </w:p>
    <w:p w:rsidR="00A96461" w:rsidRP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t>-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A96461" w:rsidRDefault="00A96461" w:rsidP="00A9646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A96461">
        <w:rPr>
          <w:rFonts w:cstheme="minorHAnsi"/>
          <w:sz w:val="24"/>
          <w:szCs w:val="24"/>
        </w:rPr>
        <w:lastRenderedPageBreak/>
        <w:t xml:space="preserve">В таблице 7 представлены плановые значения показателей надежности, качества и энергетической эффективности объектов централизованных систем водоснабжения, </w:t>
      </w:r>
      <w:r w:rsidR="008A2586">
        <w:rPr>
          <w:rFonts w:cstheme="minorHAnsi"/>
          <w:sz w:val="24"/>
          <w:szCs w:val="24"/>
        </w:rPr>
        <w:t xml:space="preserve">в т.ч. </w:t>
      </w:r>
      <w:r w:rsidRPr="00A96461">
        <w:rPr>
          <w:rFonts w:cstheme="minorHAnsi"/>
          <w:sz w:val="24"/>
          <w:szCs w:val="24"/>
        </w:rPr>
        <w:t>утвержденных департаментом цен и тарифов администрации Владимирской области на долгосрочный период тарифного регулирования.</w:t>
      </w:r>
    </w:p>
    <w:p w:rsidR="008F0291" w:rsidRDefault="008F0291" w:rsidP="008F029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C7708">
        <w:rPr>
          <w:b/>
          <w:sz w:val="24"/>
          <w:szCs w:val="24"/>
        </w:rPr>
        <w:t xml:space="preserve">Таблица 7 – </w:t>
      </w:r>
      <w:r w:rsidRPr="00E318C3">
        <w:rPr>
          <w:b/>
          <w:bCs/>
          <w:sz w:val="24"/>
          <w:szCs w:val="24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8F0291" w:rsidRPr="008F0291" w:rsidRDefault="008F0291" w:rsidP="008F029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F0291">
        <w:rPr>
          <w:rFonts w:cstheme="minorHAnsi"/>
          <w:b/>
          <w:sz w:val="24"/>
          <w:szCs w:val="24"/>
        </w:rPr>
        <w:t>МУП ЖКХ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40"/>
        <w:gridCol w:w="1351"/>
        <w:gridCol w:w="843"/>
        <w:gridCol w:w="843"/>
        <w:gridCol w:w="843"/>
        <w:gridCol w:w="843"/>
        <w:gridCol w:w="843"/>
      </w:tblGrid>
      <w:tr w:rsidR="008A2586" w:rsidRPr="00E318C3" w:rsidTr="004568B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2018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2019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2020 год</w:t>
            </w:r>
          </w:p>
        </w:tc>
        <w:tc>
          <w:tcPr>
            <w:tcW w:w="0" w:type="auto"/>
            <w:shd w:val="clear" w:color="auto" w:fill="92D050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2021 год</w:t>
            </w:r>
          </w:p>
        </w:tc>
        <w:tc>
          <w:tcPr>
            <w:tcW w:w="0" w:type="auto"/>
            <w:shd w:val="clear" w:color="auto" w:fill="92D050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2022 год</w:t>
            </w:r>
          </w:p>
        </w:tc>
      </w:tr>
      <w:tr w:rsidR="008A2586" w:rsidRPr="00E318C3" w:rsidTr="004568B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8</w:t>
            </w:r>
          </w:p>
        </w:tc>
      </w:tr>
      <w:tr w:rsidR="008A2586" w:rsidRPr="00E318C3" w:rsidTr="004568BE">
        <w:trPr>
          <w:trHeight w:val="333"/>
        </w:trPr>
        <w:tc>
          <w:tcPr>
            <w:tcW w:w="0" w:type="auto"/>
            <w:shd w:val="clear" w:color="auto" w:fill="FFC00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8A2586" w:rsidRPr="00E318C3" w:rsidTr="008A2586">
        <w:trPr>
          <w:trHeight w:val="96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2,46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2,46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2,46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2,46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2,46</w:t>
            </w:r>
          </w:p>
        </w:tc>
      </w:tr>
      <w:tr w:rsidR="008A2586" w:rsidRPr="00E318C3" w:rsidTr="008A2586">
        <w:trPr>
          <w:trHeight w:val="1366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4,76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4,76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4,76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4,76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4,76</w:t>
            </w:r>
          </w:p>
        </w:tc>
      </w:tr>
      <w:tr w:rsidR="008A2586" w:rsidRPr="00992E81" w:rsidTr="004568BE">
        <w:trPr>
          <w:trHeight w:val="163"/>
        </w:trPr>
        <w:tc>
          <w:tcPr>
            <w:tcW w:w="0" w:type="auto"/>
            <w:shd w:val="clear" w:color="auto" w:fill="FFC00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8A2586" w:rsidRPr="00E318C3" w:rsidTr="004568B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0,18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0,18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0,18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0,18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0,18</w:t>
            </w:r>
          </w:p>
        </w:tc>
      </w:tr>
      <w:tr w:rsidR="008A2586" w:rsidRPr="00E318C3" w:rsidTr="004568BE">
        <w:trPr>
          <w:trHeight w:val="134"/>
        </w:trPr>
        <w:tc>
          <w:tcPr>
            <w:tcW w:w="0" w:type="auto"/>
            <w:shd w:val="clear" w:color="auto" w:fill="FFC000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8A2586" w:rsidRPr="00E318C3" w:rsidTr="004568BE">
        <w:trPr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15,530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15,530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15,530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15,530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15,530</w:t>
            </w:r>
          </w:p>
        </w:tc>
      </w:tr>
      <w:tr w:rsidR="008A2586" w:rsidRPr="00E318C3" w:rsidTr="004568B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0,84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0,84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0,84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0,84</w:t>
            </w:r>
          </w:p>
        </w:tc>
        <w:tc>
          <w:tcPr>
            <w:tcW w:w="0" w:type="auto"/>
            <w:vAlign w:val="center"/>
          </w:tcPr>
          <w:p w:rsidR="008A2586" w:rsidRPr="009E5CBC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9E5CBC">
              <w:rPr>
                <w:rFonts w:cstheme="minorHAnsi"/>
              </w:rPr>
              <w:t>0,84</w:t>
            </w:r>
          </w:p>
        </w:tc>
      </w:tr>
      <w:tr w:rsidR="008A2586" w:rsidRPr="00E318C3" w:rsidTr="004568B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8A2586" w:rsidRPr="00E318C3" w:rsidRDefault="008A2586" w:rsidP="008A2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E318C3">
              <w:rPr>
                <w:rFonts w:cstheme="minorHAnsi"/>
                <w:bCs/>
              </w:rPr>
              <w:lastRenderedPageBreak/>
              <w:t xml:space="preserve">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lastRenderedPageBreak/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A2586" w:rsidRPr="00E318C3" w:rsidRDefault="008A2586" w:rsidP="008A2586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-</w:t>
            </w:r>
          </w:p>
        </w:tc>
      </w:tr>
    </w:tbl>
    <w:p w:rsidR="00936FA0" w:rsidRPr="008227D0" w:rsidRDefault="00936FA0" w:rsidP="00936FA0">
      <w:pPr>
        <w:pStyle w:val="ae"/>
        <w:ind w:right="-6"/>
        <w:jc w:val="center"/>
        <w:rPr>
          <w:rFonts w:asciiTheme="minorHAnsi" w:hAnsiTheme="minorHAnsi"/>
          <w:b/>
        </w:rPr>
      </w:pPr>
      <w:r w:rsidRPr="008227D0">
        <w:rPr>
          <w:rFonts w:asciiTheme="minorHAnsi" w:hAnsiTheme="minorHAnsi"/>
          <w:b/>
          <w:bCs/>
        </w:rPr>
        <w:lastRenderedPageBreak/>
        <w:t>ООО «Великодворский стеклотарный завод»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43"/>
        <w:gridCol w:w="1372"/>
        <w:gridCol w:w="697"/>
        <w:gridCol w:w="697"/>
        <w:gridCol w:w="697"/>
        <w:gridCol w:w="697"/>
        <w:gridCol w:w="697"/>
      </w:tblGrid>
      <w:tr w:rsidR="00936FA0" w:rsidRPr="00E318C3" w:rsidTr="00936FA0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21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</w:tr>
      <w:tr w:rsidR="00936FA0" w:rsidRPr="00E318C3" w:rsidTr="00936FA0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8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FA0" w:rsidRPr="004833D2" w:rsidTr="00936F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0,6</w:t>
            </w:r>
          </w:p>
        </w:tc>
      </w:tr>
      <w:tr w:rsidR="00936FA0" w:rsidRPr="00E318C3" w:rsidTr="00936F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936FA0" w:rsidRPr="00E318C3" w:rsidRDefault="00936FA0" w:rsidP="0093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E318C3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936FA0" w:rsidRPr="002272A6" w:rsidRDefault="00936FA0" w:rsidP="00936FA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936FA0" w:rsidRDefault="00BD019F" w:rsidP="00BD019F">
      <w:pPr>
        <w:tabs>
          <w:tab w:val="left" w:pos="0"/>
        </w:tabs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ООО «Водник»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47"/>
        <w:gridCol w:w="1344"/>
        <w:gridCol w:w="736"/>
        <w:gridCol w:w="736"/>
        <w:gridCol w:w="736"/>
        <w:gridCol w:w="736"/>
        <w:gridCol w:w="736"/>
        <w:gridCol w:w="736"/>
      </w:tblGrid>
      <w:tr w:rsidR="00BD019F" w:rsidRPr="00E318C3" w:rsidTr="008E29A0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21 </w:t>
            </w:r>
            <w:r w:rsidRPr="00E318C3">
              <w:rPr>
                <w:rFonts w:cstheme="minorHAnsi"/>
                <w:b/>
              </w:rPr>
              <w:t>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30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</w:tr>
      <w:tr w:rsidR="00BD019F" w:rsidRPr="00E318C3" w:rsidTr="008E29A0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  <w:shd w:val="clear" w:color="auto" w:fill="92D05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  <w:tc>
          <w:tcPr>
            <w:tcW w:w="0" w:type="auto"/>
            <w:shd w:val="clear" w:color="auto" w:fill="FFC000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D019F" w:rsidRPr="00E318C3" w:rsidTr="00BD019F">
        <w:trPr>
          <w:trHeight w:val="200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Доля проб питьевой воды, подаваемой с источников водоснабжения, водопроводных </w:t>
            </w:r>
            <w:r w:rsidRPr="00E318C3">
              <w:rPr>
                <w:rFonts w:cstheme="minorHAnsi"/>
                <w:bCs/>
              </w:rPr>
              <w:lastRenderedPageBreak/>
              <w:t>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3220F9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D019F" w:rsidRPr="00E318C3" w:rsidTr="008E29A0">
        <w:trPr>
          <w:trHeight w:val="2257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3220F9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D019F" w:rsidRPr="00F021A1" w:rsidTr="008E29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  <w:tc>
          <w:tcPr>
            <w:tcW w:w="0" w:type="auto"/>
            <w:shd w:val="clear" w:color="auto" w:fill="FFC000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1,0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0,97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0,97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0,97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0,97</w:t>
            </w:r>
          </w:p>
        </w:tc>
        <w:tc>
          <w:tcPr>
            <w:tcW w:w="0" w:type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0,97</w:t>
            </w: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  <w:tc>
          <w:tcPr>
            <w:tcW w:w="0" w:type="auto"/>
            <w:shd w:val="clear" w:color="auto" w:fill="FFC000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4A61E7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10,01</w:t>
            </w: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</w:p>
        </w:tc>
      </w:tr>
      <w:tr w:rsidR="00BD019F" w:rsidRPr="00E318C3" w:rsidTr="008E29A0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BD019F" w:rsidRPr="00E318C3" w:rsidRDefault="00BD019F" w:rsidP="00BD0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E318C3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Pr="000B4C2D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0" w:type="auto"/>
            <w:vAlign w:val="center"/>
          </w:tcPr>
          <w:p w:rsidR="00BD019F" w:rsidRDefault="00BD019F" w:rsidP="00BD019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C26D57" w:rsidRPr="00AC7708" w:rsidRDefault="00C26D57" w:rsidP="00C26D57">
      <w:pPr>
        <w:pStyle w:val="ae"/>
        <w:ind w:right="-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МУП «ЖКХ п.Тасинский Бор» (пос. Уршельский)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699"/>
        <w:gridCol w:w="1371"/>
        <w:gridCol w:w="745"/>
        <w:gridCol w:w="696"/>
        <w:gridCol w:w="696"/>
        <w:gridCol w:w="696"/>
        <w:gridCol w:w="696"/>
      </w:tblGrid>
      <w:tr w:rsidR="00C26D57" w:rsidRPr="00E318C3" w:rsidTr="00C26D57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21 </w:t>
            </w:r>
            <w:r w:rsidRPr="00E318C3">
              <w:rPr>
                <w:rFonts w:cstheme="minorHAnsi"/>
                <w:b/>
              </w:rPr>
              <w:t>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</w:tr>
      <w:tr w:rsidR="00C26D57" w:rsidRPr="00E318C3" w:rsidTr="00C26D57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8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Доля проб питьевой воды, подаваемой с </w:t>
            </w:r>
            <w:r w:rsidRPr="00E318C3">
              <w:rPr>
                <w:rFonts w:cstheme="minorHAnsi"/>
                <w:bCs/>
              </w:rPr>
              <w:lastRenderedPageBreak/>
              <w:t>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3220F9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―*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884D74" w:rsidTr="00C26D57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10,05</w:t>
            </w:r>
          </w:p>
        </w:tc>
        <w:tc>
          <w:tcPr>
            <w:tcW w:w="0" w:type="auto"/>
            <w:vAlign w:val="center"/>
          </w:tcPr>
          <w:p w:rsidR="00C26D57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9,90</w:t>
            </w:r>
          </w:p>
        </w:tc>
        <w:tc>
          <w:tcPr>
            <w:tcW w:w="0" w:type="auto"/>
            <w:vAlign w:val="center"/>
          </w:tcPr>
          <w:p w:rsidR="00C26D57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9,83</w:t>
            </w:r>
          </w:p>
        </w:tc>
        <w:tc>
          <w:tcPr>
            <w:tcW w:w="0" w:type="auto"/>
            <w:vAlign w:val="center"/>
          </w:tcPr>
          <w:p w:rsidR="00C26D57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9,76</w:t>
            </w:r>
          </w:p>
        </w:tc>
        <w:tc>
          <w:tcPr>
            <w:tcW w:w="0" w:type="auto"/>
            <w:vAlign w:val="center"/>
          </w:tcPr>
          <w:p w:rsidR="00C26D57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9,72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2,67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2,99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2,99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2,99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2,99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2,99</w:t>
            </w:r>
          </w:p>
        </w:tc>
      </w:tr>
    </w:tbl>
    <w:p w:rsidR="00BD019F" w:rsidRDefault="00BD019F" w:rsidP="008A258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26D57" w:rsidRPr="00AC7708" w:rsidRDefault="00C26D57" w:rsidP="00C26D57">
      <w:pPr>
        <w:pStyle w:val="ae"/>
        <w:ind w:right="-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МУП «ЖКХ п.Тасинский Бор» (пос. Тасинский Бор)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629"/>
        <w:gridCol w:w="1401"/>
        <w:gridCol w:w="854"/>
        <w:gridCol w:w="854"/>
        <w:gridCol w:w="854"/>
      </w:tblGrid>
      <w:tr w:rsidR="00C26D57" w:rsidRPr="00E318C3" w:rsidTr="00C26D57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 xml:space="preserve">21 </w:t>
            </w:r>
            <w:r w:rsidRPr="00E318C3">
              <w:rPr>
                <w:rFonts w:cstheme="minorHAnsi"/>
                <w:b/>
              </w:rPr>
              <w:t>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E318C3">
              <w:rPr>
                <w:rFonts w:cstheme="minorHAnsi"/>
                <w:b/>
              </w:rPr>
              <w:t xml:space="preserve"> год</w:t>
            </w:r>
          </w:p>
        </w:tc>
      </w:tr>
      <w:tr w:rsidR="00C26D57" w:rsidRPr="00E318C3" w:rsidTr="00C26D57">
        <w:trPr>
          <w:trHeight w:val="20"/>
          <w:tblHeader/>
        </w:trPr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</w:tr>
      <w:tr w:rsidR="00C26D57" w:rsidRPr="00E318C3" w:rsidTr="002D63E8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9366" w:type="dxa"/>
            <w:gridSpan w:val="5"/>
            <w:shd w:val="clear" w:color="auto" w:fill="FFC000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3220F9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―*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E318C3">
              <w:rPr>
                <w:rFonts w:cstheme="minorHAnsi"/>
                <w:bCs/>
              </w:rPr>
              <w:lastRenderedPageBreak/>
              <w:t>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884D74" w:rsidTr="002D63E8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lastRenderedPageBreak/>
              <w:t>2.</w:t>
            </w:r>
          </w:p>
        </w:tc>
        <w:tc>
          <w:tcPr>
            <w:tcW w:w="9366" w:type="dxa"/>
            <w:gridSpan w:val="5"/>
            <w:shd w:val="clear" w:color="auto" w:fill="FFC000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0" w:type="auto"/>
            <w:vAlign w:val="center"/>
          </w:tcPr>
          <w:p w:rsidR="00C26D57" w:rsidRPr="009E5CBC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</w:tr>
      <w:tr w:rsidR="00C26D57" w:rsidRPr="00E318C3" w:rsidTr="002D63E8">
        <w:trPr>
          <w:trHeight w:val="20"/>
        </w:trPr>
        <w:tc>
          <w:tcPr>
            <w:tcW w:w="0" w:type="auto"/>
            <w:shd w:val="clear" w:color="auto" w:fill="FFC000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9366" w:type="dxa"/>
            <w:gridSpan w:val="5"/>
            <w:shd w:val="clear" w:color="auto" w:fill="FFC000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3220F9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11,635</w:t>
            </w:r>
          </w:p>
        </w:tc>
        <w:tc>
          <w:tcPr>
            <w:tcW w:w="0" w:type="auto"/>
            <w:vAlign w:val="center"/>
          </w:tcPr>
          <w:p w:rsidR="00C26D57" w:rsidRPr="003220F9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11,635</w:t>
            </w:r>
          </w:p>
        </w:tc>
        <w:tc>
          <w:tcPr>
            <w:tcW w:w="0" w:type="auto"/>
            <w:vAlign w:val="center"/>
          </w:tcPr>
          <w:p w:rsidR="00C26D57" w:rsidRPr="003220F9" w:rsidRDefault="00C26D57" w:rsidP="00C26D5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11,635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1,17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1,19</w:t>
            </w:r>
          </w:p>
        </w:tc>
      </w:tr>
      <w:tr w:rsidR="00C26D57" w:rsidRPr="00E318C3" w:rsidTr="00C26D57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C26D57" w:rsidRPr="00E318C3" w:rsidRDefault="00C26D57" w:rsidP="00C26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E318C3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1,32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1,32</w:t>
            </w:r>
          </w:p>
        </w:tc>
        <w:tc>
          <w:tcPr>
            <w:tcW w:w="0" w:type="auto"/>
            <w:vAlign w:val="center"/>
          </w:tcPr>
          <w:p w:rsidR="00C26D57" w:rsidRPr="000B4C2D" w:rsidRDefault="00C26D57" w:rsidP="00C26D5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1,32</w:t>
            </w:r>
          </w:p>
        </w:tc>
      </w:tr>
    </w:tbl>
    <w:p w:rsidR="00BD019F" w:rsidRDefault="002D63E8" w:rsidP="002D63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E50B4">
        <w:rPr>
          <w:b/>
          <w:bCs/>
          <w:sz w:val="24"/>
          <w:szCs w:val="24"/>
        </w:rPr>
        <w:t>Горьковская дирекция по тепловодоснабжению - структурное подразделение Центральной дирекции по тепловодоснабжению - филиал ОАО "РЖД" (Муромский территориальный участок)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743"/>
        <w:gridCol w:w="1372"/>
        <w:gridCol w:w="697"/>
        <w:gridCol w:w="697"/>
        <w:gridCol w:w="697"/>
        <w:gridCol w:w="697"/>
        <w:gridCol w:w="697"/>
      </w:tblGrid>
      <w:tr w:rsidR="002D63E8" w:rsidRPr="00E318C3" w:rsidTr="008D2C0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E318C3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2018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2019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2020 год</w:t>
            </w:r>
          </w:p>
        </w:tc>
        <w:tc>
          <w:tcPr>
            <w:tcW w:w="0" w:type="auto"/>
            <w:shd w:val="clear" w:color="auto" w:fill="92D050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2021 год</w:t>
            </w:r>
          </w:p>
        </w:tc>
        <w:tc>
          <w:tcPr>
            <w:tcW w:w="0" w:type="auto"/>
            <w:shd w:val="clear" w:color="auto" w:fill="92D050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2022 год</w:t>
            </w:r>
          </w:p>
        </w:tc>
      </w:tr>
      <w:tr w:rsidR="002D63E8" w:rsidRPr="00E318C3" w:rsidTr="008D2C0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18C3">
              <w:rPr>
                <w:rFonts w:cstheme="minorHAnsi"/>
                <w:b/>
              </w:rPr>
              <w:t>8</w:t>
            </w:r>
          </w:p>
        </w:tc>
      </w:tr>
      <w:tr w:rsidR="002D63E8" w:rsidRPr="00E318C3" w:rsidTr="008D2C0E">
        <w:trPr>
          <w:trHeight w:val="333"/>
        </w:trPr>
        <w:tc>
          <w:tcPr>
            <w:tcW w:w="0" w:type="auto"/>
            <w:shd w:val="clear" w:color="auto" w:fill="FFC00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2D63E8" w:rsidRPr="00E318C3" w:rsidTr="008D2C0E">
        <w:trPr>
          <w:trHeight w:val="157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5,2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3,1</w:t>
            </w:r>
          </w:p>
        </w:tc>
      </w:tr>
      <w:tr w:rsidR="002D63E8" w:rsidRPr="00E318C3" w:rsidTr="008D2C0E">
        <w:trPr>
          <w:trHeight w:val="869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9,8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8,4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6,2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2D63E8" w:rsidRPr="00327460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7460">
              <w:rPr>
                <w:rFonts w:cstheme="minorHAnsi"/>
                <w:sz w:val="24"/>
                <w:szCs w:val="24"/>
              </w:rPr>
              <w:t>2,8</w:t>
            </w:r>
          </w:p>
        </w:tc>
      </w:tr>
      <w:tr w:rsidR="002D63E8" w:rsidRPr="00252C53" w:rsidTr="008D2C0E">
        <w:trPr>
          <w:trHeight w:val="163"/>
        </w:trPr>
        <w:tc>
          <w:tcPr>
            <w:tcW w:w="0" w:type="auto"/>
            <w:shd w:val="clear" w:color="auto" w:fill="FFC00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2D63E8" w:rsidRPr="00E318C3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DC4533" w:rsidP="002D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63E8" w:rsidRPr="00E318C3" w:rsidTr="008D2C0E">
        <w:trPr>
          <w:trHeight w:val="134"/>
        </w:trPr>
        <w:tc>
          <w:tcPr>
            <w:tcW w:w="0" w:type="auto"/>
            <w:shd w:val="clear" w:color="auto" w:fill="FFC000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318C3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318C3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2D63E8" w:rsidRPr="00E318C3" w:rsidTr="008D2C0E">
        <w:trPr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 xml:space="preserve">Доля потерь воды в централизованных </w:t>
            </w:r>
            <w:r w:rsidRPr="00E318C3">
              <w:rPr>
                <w:rFonts w:cstheme="minorHAnsi"/>
              </w:rPr>
              <w:lastRenderedPageBreak/>
              <w:t xml:space="preserve">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2,0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2D63E8" w:rsidRPr="00E318C3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lastRenderedPageBreak/>
              <w:t>3.2.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0,52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0,52</w:t>
            </w:r>
          </w:p>
        </w:tc>
      </w:tr>
      <w:tr w:rsidR="002D63E8" w:rsidRPr="00E318C3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E318C3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2D63E8" w:rsidRPr="00E318C3" w:rsidRDefault="002D63E8" w:rsidP="002D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E318C3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318C3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0,40</w:t>
            </w:r>
          </w:p>
        </w:tc>
        <w:tc>
          <w:tcPr>
            <w:tcW w:w="0" w:type="auto"/>
            <w:vAlign w:val="center"/>
          </w:tcPr>
          <w:p w:rsidR="002D63E8" w:rsidRPr="005E50B4" w:rsidRDefault="002D63E8" w:rsidP="002D63E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E50B4">
              <w:rPr>
                <w:rFonts w:cstheme="minorHAnsi"/>
                <w:sz w:val="24"/>
                <w:szCs w:val="24"/>
              </w:rPr>
              <w:t>0,40</w:t>
            </w:r>
          </w:p>
        </w:tc>
      </w:tr>
    </w:tbl>
    <w:p w:rsidR="00BD019F" w:rsidRDefault="008D2C0E" w:rsidP="008D2C0E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СПК «Перовский»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519"/>
        <w:gridCol w:w="1366"/>
        <w:gridCol w:w="743"/>
        <w:gridCol w:w="743"/>
        <w:gridCol w:w="743"/>
        <w:gridCol w:w="743"/>
        <w:gridCol w:w="743"/>
      </w:tblGrid>
      <w:tr w:rsidR="008D2C0E" w:rsidRPr="002C53A6" w:rsidTr="008D2C0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53A6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201</w:t>
            </w:r>
            <w:r>
              <w:rPr>
                <w:rFonts w:cstheme="minorHAnsi"/>
                <w:b/>
              </w:rPr>
              <w:t>9</w:t>
            </w:r>
            <w:r w:rsidRPr="002C53A6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2C53A6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1</w:t>
            </w:r>
            <w:r w:rsidRPr="002C53A6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2C53A6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0" w:type="auto"/>
            <w:shd w:val="clear" w:color="auto" w:fill="92D050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2C53A6">
              <w:rPr>
                <w:rFonts w:cstheme="minorHAnsi"/>
                <w:b/>
              </w:rPr>
              <w:t xml:space="preserve"> год</w:t>
            </w:r>
          </w:p>
        </w:tc>
      </w:tr>
      <w:tr w:rsidR="008D2C0E" w:rsidRPr="002C53A6" w:rsidTr="008D2C0E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8</w:t>
            </w:r>
          </w:p>
        </w:tc>
      </w:tr>
      <w:tr w:rsidR="008D2C0E" w:rsidRPr="002C53A6" w:rsidTr="008D2C0E">
        <w:trPr>
          <w:trHeight w:val="333"/>
        </w:trPr>
        <w:tc>
          <w:tcPr>
            <w:tcW w:w="0" w:type="auto"/>
            <w:shd w:val="clear" w:color="auto" w:fill="FFC00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8D2C0E" w:rsidRPr="002C53A6" w:rsidTr="008D2C0E">
        <w:trPr>
          <w:trHeight w:val="1435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8D2C0E" w:rsidRPr="00E318C3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</w:tr>
      <w:tr w:rsidR="008D2C0E" w:rsidRPr="002C53A6" w:rsidTr="008D2C0E">
        <w:trPr>
          <w:trHeight w:val="96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8D2C0E" w:rsidRPr="00E318C3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</w:tr>
      <w:tr w:rsidR="008D2C0E" w:rsidRPr="0039304F" w:rsidTr="008D2C0E">
        <w:trPr>
          <w:trHeight w:val="163"/>
        </w:trPr>
        <w:tc>
          <w:tcPr>
            <w:tcW w:w="0" w:type="auto"/>
            <w:shd w:val="clear" w:color="auto" w:fill="FFC00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8D2C0E" w:rsidRPr="002C53A6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0,6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0,5</w:t>
            </w:r>
          </w:p>
        </w:tc>
      </w:tr>
      <w:tr w:rsidR="008D2C0E" w:rsidRPr="002C53A6" w:rsidTr="008D2C0E">
        <w:trPr>
          <w:trHeight w:val="134"/>
        </w:trPr>
        <w:tc>
          <w:tcPr>
            <w:tcW w:w="0" w:type="auto"/>
            <w:shd w:val="clear" w:color="auto" w:fill="FFC000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8D2C0E" w:rsidRPr="002C53A6" w:rsidTr="008D2C0E">
        <w:trPr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C53A6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9,145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9,145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9,145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9,145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9,145</w:t>
            </w:r>
          </w:p>
        </w:tc>
      </w:tr>
      <w:tr w:rsidR="008D2C0E" w:rsidRPr="002C53A6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53A6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0,95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0,95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0,95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0,95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0,95</w:t>
            </w:r>
          </w:p>
        </w:tc>
      </w:tr>
      <w:tr w:rsidR="008D2C0E" w:rsidRPr="002C53A6" w:rsidTr="008D2C0E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lastRenderedPageBreak/>
              <w:t>3.3.</w:t>
            </w:r>
          </w:p>
        </w:tc>
        <w:tc>
          <w:tcPr>
            <w:tcW w:w="0" w:type="auto"/>
            <w:shd w:val="clear" w:color="auto" w:fill="auto"/>
          </w:tcPr>
          <w:p w:rsidR="008D2C0E" w:rsidRPr="002C53A6" w:rsidRDefault="008D2C0E" w:rsidP="008D2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53A6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2C53A6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8D2C0E" w:rsidRPr="00124D61" w:rsidRDefault="008D2C0E" w:rsidP="008D2C0E">
            <w:pPr>
              <w:spacing w:after="0" w:line="240" w:lineRule="auto"/>
              <w:jc w:val="center"/>
              <w:rPr>
                <w:rFonts w:cstheme="minorHAnsi"/>
              </w:rPr>
            </w:pPr>
            <w:r w:rsidRPr="00124D61">
              <w:rPr>
                <w:rFonts w:cstheme="minorHAnsi"/>
              </w:rPr>
              <w:t>-</w:t>
            </w:r>
          </w:p>
        </w:tc>
      </w:tr>
    </w:tbl>
    <w:p w:rsidR="008D2C0E" w:rsidRDefault="00DC4533" w:rsidP="00DC4533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«Возрождение»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392"/>
        <w:gridCol w:w="1361"/>
        <w:gridCol w:w="770"/>
        <w:gridCol w:w="770"/>
        <w:gridCol w:w="770"/>
        <w:gridCol w:w="770"/>
        <w:gridCol w:w="770"/>
      </w:tblGrid>
      <w:tr w:rsidR="00DC4533" w:rsidRPr="002C53A6" w:rsidTr="000760E4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2C53A6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2018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2019 год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2020 год</w:t>
            </w:r>
          </w:p>
        </w:tc>
        <w:tc>
          <w:tcPr>
            <w:tcW w:w="0" w:type="auto"/>
            <w:shd w:val="clear" w:color="auto" w:fill="92D050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2021 год</w:t>
            </w:r>
          </w:p>
        </w:tc>
        <w:tc>
          <w:tcPr>
            <w:tcW w:w="0" w:type="auto"/>
            <w:shd w:val="clear" w:color="auto" w:fill="92D050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2022 год</w:t>
            </w:r>
          </w:p>
        </w:tc>
      </w:tr>
      <w:tr w:rsidR="00DC4533" w:rsidRPr="002C53A6" w:rsidTr="000760E4">
        <w:trPr>
          <w:tblHeader/>
        </w:trPr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  <w:shd w:val="clear" w:color="auto" w:fill="92D050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  <w:shd w:val="clear" w:color="auto" w:fill="92D050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53A6">
              <w:rPr>
                <w:rFonts w:cstheme="minorHAnsi"/>
                <w:b/>
              </w:rPr>
              <w:t>8</w:t>
            </w:r>
          </w:p>
        </w:tc>
      </w:tr>
      <w:tr w:rsidR="00DC4533" w:rsidRPr="002C53A6" w:rsidTr="00DC4533">
        <w:trPr>
          <w:trHeight w:val="333"/>
        </w:trPr>
        <w:tc>
          <w:tcPr>
            <w:tcW w:w="0" w:type="auto"/>
            <w:shd w:val="clear" w:color="auto" w:fill="FFC00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0" w:type="auto"/>
            <w:gridSpan w:val="7"/>
            <w:shd w:val="clear" w:color="auto" w:fill="FFC00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>Показатели качества питьевой воды</w:t>
            </w:r>
          </w:p>
        </w:tc>
      </w:tr>
      <w:tr w:rsidR="00DC4533" w:rsidRPr="002C53A6" w:rsidTr="00DC4533">
        <w:trPr>
          <w:trHeight w:val="279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DC4533" w:rsidRPr="00E318C3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</w:tr>
      <w:tr w:rsidR="00DC4533" w:rsidRPr="002C53A6" w:rsidTr="00DC453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DC4533" w:rsidRPr="00E318C3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E318C3">
              <w:rPr>
                <w:rFonts w:cstheme="minorHAnsi"/>
                <w:bCs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</w:tr>
      <w:tr w:rsidR="00DC4533" w:rsidRPr="003F7E08" w:rsidTr="000760E4">
        <w:trPr>
          <w:trHeight w:val="163"/>
        </w:trPr>
        <w:tc>
          <w:tcPr>
            <w:tcW w:w="0" w:type="auto"/>
            <w:shd w:val="clear" w:color="auto" w:fill="FFC00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 xml:space="preserve">Показатель надежности и бесперебойности водоснабжения </w:t>
            </w:r>
          </w:p>
        </w:tc>
      </w:tr>
      <w:tr w:rsidR="00DC4533" w:rsidRPr="002C53A6" w:rsidTr="000760E4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318C3">
              <w:rPr>
                <w:rFonts w:cstheme="minorHAnsi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Ед./км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14/34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14/34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14/34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14/34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14/34</w:t>
            </w:r>
          </w:p>
        </w:tc>
      </w:tr>
      <w:tr w:rsidR="00DC4533" w:rsidRPr="002C53A6" w:rsidTr="000760E4">
        <w:trPr>
          <w:trHeight w:val="134"/>
        </w:trPr>
        <w:tc>
          <w:tcPr>
            <w:tcW w:w="0" w:type="auto"/>
            <w:shd w:val="clear" w:color="auto" w:fill="FFC000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2C53A6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0" w:type="auto"/>
            <w:gridSpan w:val="7"/>
            <w:shd w:val="clear" w:color="auto" w:fill="FFC000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C53A6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DC4533" w:rsidRPr="002C53A6" w:rsidTr="000760E4">
        <w:trPr>
          <w:trHeight w:val="147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C53A6">
              <w:rPr>
                <w:rFonts w:cstheme="minorHAnsi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4,343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4,343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4,343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4,343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4,343</w:t>
            </w:r>
          </w:p>
        </w:tc>
      </w:tr>
      <w:tr w:rsidR="00DC4533" w:rsidRPr="002C53A6" w:rsidTr="000760E4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53A6">
              <w:rPr>
                <w:rFonts w:cstheme="minorHAnsi"/>
                <w:bCs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  <w:bCs/>
              </w:rPr>
              <w:t>кВт.ч/куб.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1,66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1,66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1,66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1,66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1,66</w:t>
            </w:r>
          </w:p>
        </w:tc>
      </w:tr>
      <w:tr w:rsidR="00DC4533" w:rsidRPr="002C53A6" w:rsidTr="000760E4">
        <w:trPr>
          <w:trHeight w:val="163"/>
        </w:trPr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2C53A6">
              <w:rPr>
                <w:rFonts w:cstheme="minorHAnsi"/>
                <w:sz w:val="18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DC4533" w:rsidRPr="002C53A6" w:rsidRDefault="00DC4533" w:rsidP="00DC4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53A6">
              <w:rPr>
                <w:rFonts w:cstheme="minorHAnsi"/>
                <w:bCs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  <w:bCs/>
              </w:rPr>
              <w:t>кВт.ч/куб.м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  <w:tc>
          <w:tcPr>
            <w:tcW w:w="0" w:type="auto"/>
            <w:vAlign w:val="center"/>
          </w:tcPr>
          <w:p w:rsidR="00DC4533" w:rsidRPr="002C53A6" w:rsidRDefault="00DC4533" w:rsidP="00DC4533">
            <w:pPr>
              <w:spacing w:after="0" w:line="240" w:lineRule="auto"/>
              <w:jc w:val="center"/>
              <w:rPr>
                <w:rFonts w:cstheme="minorHAnsi"/>
              </w:rPr>
            </w:pPr>
            <w:r w:rsidRPr="002C53A6">
              <w:rPr>
                <w:rFonts w:cstheme="minorHAnsi"/>
              </w:rPr>
              <w:t>-</w:t>
            </w:r>
          </w:p>
        </w:tc>
      </w:tr>
    </w:tbl>
    <w:p w:rsidR="008D2C0E" w:rsidRDefault="008D2C0E" w:rsidP="008A2586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4E6EE2" w:rsidRDefault="00A96461" w:rsidP="003F6F25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 таблице </w:t>
      </w:r>
      <w:r w:rsidR="008A2586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представлены плановые значения показателей надежности, качества и энергетической эффективности объектов централизованных систем водоотведения</w:t>
      </w:r>
      <w:r w:rsidR="008A2586" w:rsidRPr="00A96461">
        <w:rPr>
          <w:rFonts w:cstheme="minorHAnsi"/>
          <w:sz w:val="24"/>
          <w:szCs w:val="24"/>
        </w:rPr>
        <w:t xml:space="preserve">, </w:t>
      </w:r>
      <w:r w:rsidR="008A2586">
        <w:rPr>
          <w:rFonts w:cstheme="minorHAnsi"/>
          <w:sz w:val="24"/>
          <w:szCs w:val="24"/>
        </w:rPr>
        <w:t xml:space="preserve">в т.ч. </w:t>
      </w:r>
      <w:r w:rsidR="008A2586" w:rsidRPr="00A96461">
        <w:rPr>
          <w:rFonts w:cstheme="minorHAnsi"/>
          <w:sz w:val="24"/>
          <w:szCs w:val="24"/>
        </w:rPr>
        <w:lastRenderedPageBreak/>
        <w:t>утвержденных департаментом цен и тарифов администрации Владимирской области на долгосрочный период тарифного регулирования.</w:t>
      </w:r>
    </w:p>
    <w:p w:rsidR="008F0291" w:rsidRPr="00BD019F" w:rsidRDefault="00936FA0" w:rsidP="00936FA0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BD019F">
        <w:rPr>
          <w:rFonts w:cstheme="minorHAnsi"/>
          <w:b/>
          <w:sz w:val="24"/>
          <w:szCs w:val="24"/>
        </w:rPr>
        <w:t>Таблица 8 – 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936FA0" w:rsidRPr="008F0291" w:rsidRDefault="00936FA0" w:rsidP="00936FA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8F0291">
        <w:rPr>
          <w:rFonts w:cstheme="minorHAnsi"/>
          <w:b/>
          <w:sz w:val="24"/>
          <w:szCs w:val="24"/>
        </w:rPr>
        <w:t>МУП ЖКХ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91"/>
        <w:gridCol w:w="1419"/>
        <w:gridCol w:w="850"/>
        <w:gridCol w:w="681"/>
        <w:gridCol w:w="989"/>
        <w:gridCol w:w="989"/>
        <w:gridCol w:w="991"/>
      </w:tblGrid>
      <w:tr w:rsidR="00936FA0" w:rsidRPr="008E2A14" w:rsidTr="004568BE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61CE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182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70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419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2018 год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2019 год</w:t>
            </w:r>
          </w:p>
        </w:tc>
        <w:tc>
          <w:tcPr>
            <w:tcW w:w="488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2020 год</w:t>
            </w:r>
          </w:p>
        </w:tc>
        <w:tc>
          <w:tcPr>
            <w:tcW w:w="488" w:type="pct"/>
            <w:shd w:val="clear" w:color="auto" w:fill="92D050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2021 год</w:t>
            </w:r>
          </w:p>
        </w:tc>
        <w:tc>
          <w:tcPr>
            <w:tcW w:w="489" w:type="pct"/>
            <w:shd w:val="clear" w:color="auto" w:fill="92D050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2022 год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1</w:t>
            </w:r>
          </w:p>
        </w:tc>
        <w:tc>
          <w:tcPr>
            <w:tcW w:w="182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</w:t>
            </w:r>
          </w:p>
        </w:tc>
        <w:tc>
          <w:tcPr>
            <w:tcW w:w="700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3</w:t>
            </w:r>
          </w:p>
        </w:tc>
        <w:tc>
          <w:tcPr>
            <w:tcW w:w="419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4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5</w:t>
            </w:r>
          </w:p>
        </w:tc>
        <w:tc>
          <w:tcPr>
            <w:tcW w:w="488" w:type="pct"/>
            <w:shd w:val="clear" w:color="auto" w:fill="92D050"/>
            <w:vAlign w:val="center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6</w:t>
            </w:r>
          </w:p>
        </w:tc>
        <w:tc>
          <w:tcPr>
            <w:tcW w:w="488" w:type="pct"/>
            <w:shd w:val="clear" w:color="auto" w:fill="92D050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7</w:t>
            </w:r>
          </w:p>
        </w:tc>
        <w:tc>
          <w:tcPr>
            <w:tcW w:w="489" w:type="pct"/>
            <w:shd w:val="clear" w:color="auto" w:fill="92D050"/>
          </w:tcPr>
          <w:p w:rsidR="00936FA0" w:rsidRPr="004F61CE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8</w:t>
            </w:r>
          </w:p>
        </w:tc>
      </w:tr>
      <w:tr w:rsidR="00936FA0" w:rsidRPr="00992E81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качества очистки сточных вод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1820" w:type="pct"/>
            <w:shd w:val="clear" w:color="auto" w:fill="auto"/>
          </w:tcPr>
          <w:p w:rsidR="00936FA0" w:rsidRPr="008E2A14" w:rsidRDefault="00936FA0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60,0</w:t>
            </w:r>
          </w:p>
        </w:tc>
        <w:tc>
          <w:tcPr>
            <w:tcW w:w="336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66,0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66,0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66,0</w:t>
            </w:r>
          </w:p>
        </w:tc>
        <w:tc>
          <w:tcPr>
            <w:tcW w:w="489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66,0</w:t>
            </w:r>
          </w:p>
        </w:tc>
      </w:tr>
      <w:tr w:rsidR="00936FA0" w:rsidRPr="00992E81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 xml:space="preserve">Показатель надежности и бесперебойности водоотведения 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1820" w:type="pct"/>
            <w:shd w:val="clear" w:color="auto" w:fill="auto"/>
          </w:tcPr>
          <w:p w:rsidR="00936FA0" w:rsidRPr="008E2A14" w:rsidRDefault="00936FA0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Ед./км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336" w:type="pct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8" w:type="pct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8" w:type="pct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9" w:type="pct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1820" w:type="pct"/>
            <w:shd w:val="clear" w:color="auto" w:fill="auto"/>
          </w:tcPr>
          <w:p w:rsidR="00936FA0" w:rsidRPr="008E2A14" w:rsidRDefault="00936FA0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0,10</w:t>
            </w:r>
          </w:p>
        </w:tc>
        <w:tc>
          <w:tcPr>
            <w:tcW w:w="336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0,10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0,10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0,10</w:t>
            </w:r>
          </w:p>
        </w:tc>
        <w:tc>
          <w:tcPr>
            <w:tcW w:w="489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0,10</w:t>
            </w:r>
          </w:p>
        </w:tc>
      </w:tr>
      <w:tr w:rsidR="00936FA0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1820" w:type="pct"/>
            <w:shd w:val="clear" w:color="auto" w:fill="auto"/>
          </w:tcPr>
          <w:p w:rsidR="00936FA0" w:rsidRPr="008E2A14" w:rsidRDefault="00936FA0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36FA0" w:rsidRPr="008E2A1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0,11</w:t>
            </w:r>
          </w:p>
        </w:tc>
        <w:tc>
          <w:tcPr>
            <w:tcW w:w="336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0,11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0,11</w:t>
            </w:r>
          </w:p>
        </w:tc>
        <w:tc>
          <w:tcPr>
            <w:tcW w:w="488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0,11</w:t>
            </w:r>
          </w:p>
        </w:tc>
        <w:tc>
          <w:tcPr>
            <w:tcW w:w="489" w:type="pct"/>
            <w:vAlign w:val="center"/>
          </w:tcPr>
          <w:p w:rsidR="00936FA0" w:rsidRPr="003D4DF4" w:rsidRDefault="00936FA0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3D4DF4">
              <w:rPr>
                <w:rFonts w:cstheme="minorHAnsi"/>
              </w:rPr>
              <w:t>0,11</w:t>
            </w:r>
          </w:p>
        </w:tc>
      </w:tr>
    </w:tbl>
    <w:p w:rsidR="004568BE" w:rsidRDefault="004568BE" w:rsidP="004568BE">
      <w:pPr>
        <w:pStyle w:val="ae"/>
        <w:ind w:left="130" w:right="130"/>
        <w:jc w:val="center"/>
        <w:rPr>
          <w:rFonts w:asciiTheme="minorHAnsi" w:hAnsiTheme="minorHAnsi"/>
          <w:b/>
        </w:rPr>
      </w:pPr>
      <w:r w:rsidRPr="00F84106">
        <w:rPr>
          <w:rFonts w:asciiTheme="minorHAnsi" w:hAnsiTheme="minorHAnsi"/>
          <w:b/>
        </w:rPr>
        <w:t>ООО «Великодворский стеклотарный завод»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91"/>
        <w:gridCol w:w="1419"/>
        <w:gridCol w:w="850"/>
        <w:gridCol w:w="681"/>
        <w:gridCol w:w="989"/>
        <w:gridCol w:w="989"/>
        <w:gridCol w:w="991"/>
      </w:tblGrid>
      <w:tr w:rsidR="004568BE" w:rsidRPr="008E2A14" w:rsidTr="004568BE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61CE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182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70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419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20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21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8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8" w:type="pct"/>
            <w:shd w:val="clear" w:color="auto" w:fill="92D050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9" w:type="pct"/>
            <w:shd w:val="clear" w:color="auto" w:fill="92D050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1</w:t>
            </w:r>
          </w:p>
        </w:tc>
        <w:tc>
          <w:tcPr>
            <w:tcW w:w="182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</w:t>
            </w:r>
          </w:p>
        </w:tc>
        <w:tc>
          <w:tcPr>
            <w:tcW w:w="700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3</w:t>
            </w:r>
          </w:p>
        </w:tc>
        <w:tc>
          <w:tcPr>
            <w:tcW w:w="419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4</w:t>
            </w:r>
          </w:p>
        </w:tc>
        <w:tc>
          <w:tcPr>
            <w:tcW w:w="336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5</w:t>
            </w:r>
          </w:p>
        </w:tc>
        <w:tc>
          <w:tcPr>
            <w:tcW w:w="488" w:type="pct"/>
            <w:shd w:val="clear" w:color="auto" w:fill="92D050"/>
            <w:vAlign w:val="center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6</w:t>
            </w:r>
          </w:p>
        </w:tc>
        <w:tc>
          <w:tcPr>
            <w:tcW w:w="488" w:type="pct"/>
            <w:shd w:val="clear" w:color="auto" w:fill="92D050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7</w:t>
            </w:r>
          </w:p>
        </w:tc>
        <w:tc>
          <w:tcPr>
            <w:tcW w:w="489" w:type="pct"/>
            <w:shd w:val="clear" w:color="auto" w:fill="92D050"/>
          </w:tcPr>
          <w:p w:rsidR="004568BE" w:rsidRPr="004F61CE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8</w:t>
            </w:r>
          </w:p>
        </w:tc>
      </w:tr>
      <w:tr w:rsidR="004568BE" w:rsidRPr="004833D2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качества очистки сточных вод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1820" w:type="pct"/>
            <w:shd w:val="clear" w:color="auto" w:fill="auto"/>
          </w:tcPr>
          <w:p w:rsidR="004568BE" w:rsidRPr="008E2A14" w:rsidRDefault="004568BE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%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36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9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568BE" w:rsidRPr="004833D2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 xml:space="preserve">Показатель надежности и бесперебойности водоотведения 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1820" w:type="pct"/>
            <w:shd w:val="clear" w:color="auto" w:fill="auto"/>
          </w:tcPr>
          <w:p w:rsidR="004568BE" w:rsidRPr="008E2A14" w:rsidRDefault="004568BE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Ед./км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36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9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1820" w:type="pct"/>
            <w:shd w:val="clear" w:color="auto" w:fill="auto"/>
          </w:tcPr>
          <w:p w:rsidR="004568BE" w:rsidRPr="008E2A14" w:rsidRDefault="004568BE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0,41</w:t>
            </w:r>
          </w:p>
        </w:tc>
        <w:tc>
          <w:tcPr>
            <w:tcW w:w="336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0,41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0,41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0,41</w:t>
            </w:r>
          </w:p>
        </w:tc>
        <w:tc>
          <w:tcPr>
            <w:tcW w:w="489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0,41</w:t>
            </w:r>
          </w:p>
        </w:tc>
      </w:tr>
      <w:tr w:rsidR="004568BE" w:rsidRPr="008E2A14" w:rsidTr="004568BE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1820" w:type="pct"/>
            <w:shd w:val="clear" w:color="auto" w:fill="auto"/>
          </w:tcPr>
          <w:p w:rsidR="004568BE" w:rsidRPr="008E2A14" w:rsidRDefault="004568BE" w:rsidP="004568BE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</w:t>
            </w:r>
            <w:r w:rsidRPr="008E2A14">
              <w:rPr>
                <w:rFonts w:asciiTheme="minorHAnsi" w:hAnsiTheme="minorHAnsi" w:cstheme="minorHAnsi"/>
                <w:szCs w:val="24"/>
              </w:rPr>
              <w:lastRenderedPageBreak/>
              <w:t>сточных вод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568BE" w:rsidRPr="008E2A14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lastRenderedPageBreak/>
              <w:t>кВт.ч/куб.м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36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8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489" w:type="pct"/>
            <w:vAlign w:val="center"/>
          </w:tcPr>
          <w:p w:rsidR="004568BE" w:rsidRPr="00F84106" w:rsidRDefault="004568BE" w:rsidP="004568B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:rsidR="00C26D57" w:rsidRDefault="00C26D57" w:rsidP="00C26D57">
      <w:pPr>
        <w:pStyle w:val="ae"/>
        <w:ind w:left="130" w:right="13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МУП «ЖКХ п.Тасинский Бор» (пос. Уршельский)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81"/>
        <w:gridCol w:w="1411"/>
        <w:gridCol w:w="841"/>
        <w:gridCol w:w="734"/>
        <w:gridCol w:w="981"/>
        <w:gridCol w:w="981"/>
        <w:gridCol w:w="981"/>
      </w:tblGrid>
      <w:tr w:rsidR="00C26D57" w:rsidRPr="008E2A14" w:rsidTr="00C26D57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61CE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1815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696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36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21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4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4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85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1</w:t>
            </w:r>
          </w:p>
        </w:tc>
        <w:tc>
          <w:tcPr>
            <w:tcW w:w="1815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</w:t>
            </w:r>
          </w:p>
        </w:tc>
        <w:tc>
          <w:tcPr>
            <w:tcW w:w="696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3</w:t>
            </w:r>
          </w:p>
        </w:tc>
        <w:tc>
          <w:tcPr>
            <w:tcW w:w="415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4</w:t>
            </w:r>
          </w:p>
        </w:tc>
        <w:tc>
          <w:tcPr>
            <w:tcW w:w="36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5</w:t>
            </w:r>
          </w:p>
        </w:tc>
        <w:tc>
          <w:tcPr>
            <w:tcW w:w="484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6</w:t>
            </w:r>
          </w:p>
        </w:tc>
        <w:tc>
          <w:tcPr>
            <w:tcW w:w="484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7</w:t>
            </w:r>
          </w:p>
        </w:tc>
        <w:tc>
          <w:tcPr>
            <w:tcW w:w="485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8</w:t>
            </w:r>
          </w:p>
        </w:tc>
      </w:tr>
      <w:tr w:rsidR="00C26D57" w:rsidRPr="00884D74" w:rsidTr="00C26D57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качества очистки сточных вод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1815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%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</w:t>
            </w:r>
          </w:p>
        </w:tc>
        <w:tc>
          <w:tcPr>
            <w:tcW w:w="362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85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C26D57" w:rsidRPr="00884D74" w:rsidTr="00C26D57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 xml:space="preserve">Показатель надежности и бесперебойности водоотведения 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1815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Ед./км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362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4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4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85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1815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26D57" w:rsidRPr="003D4DF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362" w:type="pct"/>
            <w:vAlign w:val="center"/>
          </w:tcPr>
          <w:p w:rsidR="00C26D57" w:rsidRPr="003D4DF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―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</w:t>
            </w:r>
          </w:p>
        </w:tc>
        <w:tc>
          <w:tcPr>
            <w:tcW w:w="485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0,8</w:t>
            </w:r>
          </w:p>
        </w:tc>
      </w:tr>
      <w:tr w:rsidR="00C26D57" w:rsidRPr="008E2A14" w:rsidTr="00C26D57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1815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3,01</w:t>
            </w:r>
          </w:p>
        </w:tc>
        <w:tc>
          <w:tcPr>
            <w:tcW w:w="362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3,01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484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485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</w:tr>
    </w:tbl>
    <w:p w:rsidR="00F27AC8" w:rsidRDefault="00F27AC8" w:rsidP="00C26D57">
      <w:pPr>
        <w:spacing w:after="0" w:line="276" w:lineRule="auto"/>
        <w:jc w:val="center"/>
        <w:rPr>
          <w:b/>
          <w:sz w:val="24"/>
          <w:szCs w:val="24"/>
        </w:rPr>
      </w:pPr>
    </w:p>
    <w:p w:rsidR="004568BE" w:rsidRDefault="00C26D57" w:rsidP="00C26D57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МУП «ЖКХ п.Тасинский Бор» (пос. Тасинский Бор)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54"/>
        <w:gridCol w:w="1543"/>
        <w:gridCol w:w="817"/>
        <w:gridCol w:w="734"/>
        <w:gridCol w:w="955"/>
        <w:gridCol w:w="955"/>
        <w:gridCol w:w="953"/>
      </w:tblGrid>
      <w:tr w:rsidR="00C26D57" w:rsidRPr="008E2A14" w:rsidTr="002D63E8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61CE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180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761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403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2020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36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</w:t>
            </w:r>
            <w:r>
              <w:rPr>
                <w:rFonts w:cstheme="minorHAnsi"/>
                <w:b/>
              </w:rPr>
              <w:t>21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71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2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71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3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  <w:tc>
          <w:tcPr>
            <w:tcW w:w="470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</w:t>
            </w:r>
            <w:r>
              <w:rPr>
                <w:rFonts w:cstheme="minorHAnsi"/>
                <w:b/>
              </w:rPr>
              <w:t>4</w:t>
            </w:r>
            <w:r w:rsidRPr="004F61CE">
              <w:rPr>
                <w:rFonts w:cstheme="minorHAnsi"/>
                <w:b/>
              </w:rPr>
              <w:t xml:space="preserve"> год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1</w:t>
            </w:r>
          </w:p>
        </w:tc>
        <w:tc>
          <w:tcPr>
            <w:tcW w:w="180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</w:t>
            </w:r>
          </w:p>
        </w:tc>
        <w:tc>
          <w:tcPr>
            <w:tcW w:w="761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3</w:t>
            </w:r>
          </w:p>
        </w:tc>
        <w:tc>
          <w:tcPr>
            <w:tcW w:w="403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4</w:t>
            </w:r>
          </w:p>
        </w:tc>
        <w:tc>
          <w:tcPr>
            <w:tcW w:w="362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5</w:t>
            </w:r>
          </w:p>
        </w:tc>
        <w:tc>
          <w:tcPr>
            <w:tcW w:w="471" w:type="pct"/>
            <w:shd w:val="clear" w:color="auto" w:fill="92D050"/>
            <w:vAlign w:val="center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6</w:t>
            </w:r>
          </w:p>
        </w:tc>
        <w:tc>
          <w:tcPr>
            <w:tcW w:w="471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7</w:t>
            </w:r>
          </w:p>
        </w:tc>
        <w:tc>
          <w:tcPr>
            <w:tcW w:w="470" w:type="pct"/>
            <w:shd w:val="clear" w:color="auto" w:fill="92D050"/>
          </w:tcPr>
          <w:p w:rsidR="00C26D57" w:rsidRPr="004F61CE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8</w:t>
            </w:r>
          </w:p>
        </w:tc>
      </w:tr>
      <w:tr w:rsidR="00C26D57" w:rsidRPr="00884D74" w:rsidTr="002D63E8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качества очистки сточных вод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1802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%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</w:t>
            </w:r>
          </w:p>
        </w:tc>
        <w:tc>
          <w:tcPr>
            <w:tcW w:w="362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100,0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0,0*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0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C26D57" w:rsidRPr="00884D74" w:rsidTr="002D63E8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 xml:space="preserve">Показатель надежности и бесперебойности водоотведения 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1802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Ед./км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362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71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71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  <w:tc>
          <w:tcPr>
            <w:tcW w:w="470" w:type="pct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-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FFC000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4740" w:type="pct"/>
            <w:gridSpan w:val="7"/>
            <w:shd w:val="clear" w:color="auto" w:fill="FFC000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1802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  <w:r>
              <w:rPr>
                <w:rFonts w:cstheme="minorHAnsi"/>
                <w:bCs/>
              </w:rPr>
              <w:t>**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362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0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  <w:tr w:rsidR="00C26D57" w:rsidRPr="008E2A14" w:rsidTr="002D63E8">
        <w:trPr>
          <w:trHeight w:val="20"/>
        </w:trPr>
        <w:tc>
          <w:tcPr>
            <w:tcW w:w="260" w:type="pct"/>
            <w:shd w:val="clear" w:color="auto" w:fill="auto"/>
            <w:vAlign w:val="center"/>
          </w:tcPr>
          <w:p w:rsidR="00C26D57" w:rsidRPr="008E2A14" w:rsidRDefault="00C26D57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1802" w:type="pct"/>
            <w:shd w:val="clear" w:color="auto" w:fill="auto"/>
          </w:tcPr>
          <w:p w:rsidR="00C26D57" w:rsidRPr="008E2A14" w:rsidRDefault="00C26D57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  <w:r>
              <w:rPr>
                <w:rFonts w:cstheme="minorHAnsi"/>
                <w:bCs/>
              </w:rPr>
              <w:t>**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362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1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  <w:tc>
          <w:tcPr>
            <w:tcW w:w="470" w:type="pct"/>
            <w:vAlign w:val="center"/>
          </w:tcPr>
          <w:p w:rsidR="00C26D57" w:rsidRPr="00A732F6" w:rsidRDefault="00C26D57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</w:t>
            </w:r>
          </w:p>
        </w:tc>
      </w:tr>
    </w:tbl>
    <w:p w:rsidR="00C26D57" w:rsidRDefault="002D63E8" w:rsidP="00C26D57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D2716E">
        <w:rPr>
          <w:b/>
          <w:bCs/>
          <w:sz w:val="24"/>
          <w:szCs w:val="24"/>
        </w:rPr>
        <w:lastRenderedPageBreak/>
        <w:t>Горьковская дирекция по тепловодоснабжению - структурное подразделение Центральной дирекции по тепловодоснабжению - филиал ОАО "РЖД" (Муромский территориальный участок)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941"/>
        <w:gridCol w:w="1290"/>
        <w:gridCol w:w="827"/>
        <w:gridCol w:w="663"/>
        <w:gridCol w:w="963"/>
        <w:gridCol w:w="967"/>
        <w:gridCol w:w="971"/>
      </w:tblGrid>
      <w:tr w:rsidR="002D63E8" w:rsidRPr="008E2A14" w:rsidTr="008D2C0E">
        <w:trPr>
          <w:trHeight w:val="20"/>
        </w:trPr>
        <w:tc>
          <w:tcPr>
            <w:tcW w:w="254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4F61CE">
              <w:rPr>
                <w:rFonts w:cstheme="minorHAnsi"/>
                <w:b/>
                <w:sz w:val="20"/>
              </w:rPr>
              <w:t>№ п/п</w:t>
            </w:r>
          </w:p>
        </w:tc>
        <w:tc>
          <w:tcPr>
            <w:tcW w:w="1944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Наименование показателя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Единицы измерения</w:t>
            </w:r>
          </w:p>
        </w:tc>
        <w:tc>
          <w:tcPr>
            <w:tcW w:w="408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2018 год</w:t>
            </w:r>
          </w:p>
        </w:tc>
        <w:tc>
          <w:tcPr>
            <w:tcW w:w="327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2019 год</w:t>
            </w:r>
          </w:p>
        </w:tc>
        <w:tc>
          <w:tcPr>
            <w:tcW w:w="475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2020 год</w:t>
            </w:r>
          </w:p>
        </w:tc>
        <w:tc>
          <w:tcPr>
            <w:tcW w:w="477" w:type="pct"/>
            <w:shd w:val="clear" w:color="auto" w:fill="92D050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2021 год</w:t>
            </w:r>
          </w:p>
        </w:tc>
        <w:tc>
          <w:tcPr>
            <w:tcW w:w="479" w:type="pct"/>
            <w:shd w:val="clear" w:color="auto" w:fill="92D050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2022 год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1</w:t>
            </w:r>
          </w:p>
        </w:tc>
        <w:tc>
          <w:tcPr>
            <w:tcW w:w="1944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2</w:t>
            </w:r>
          </w:p>
        </w:tc>
        <w:tc>
          <w:tcPr>
            <w:tcW w:w="636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3</w:t>
            </w:r>
          </w:p>
        </w:tc>
        <w:tc>
          <w:tcPr>
            <w:tcW w:w="408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4</w:t>
            </w:r>
          </w:p>
        </w:tc>
        <w:tc>
          <w:tcPr>
            <w:tcW w:w="327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5</w:t>
            </w:r>
          </w:p>
        </w:tc>
        <w:tc>
          <w:tcPr>
            <w:tcW w:w="475" w:type="pct"/>
            <w:shd w:val="clear" w:color="auto" w:fill="92D050"/>
            <w:vAlign w:val="center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6</w:t>
            </w:r>
          </w:p>
        </w:tc>
        <w:tc>
          <w:tcPr>
            <w:tcW w:w="477" w:type="pct"/>
            <w:shd w:val="clear" w:color="auto" w:fill="92D050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7</w:t>
            </w:r>
          </w:p>
        </w:tc>
        <w:tc>
          <w:tcPr>
            <w:tcW w:w="479" w:type="pct"/>
            <w:shd w:val="clear" w:color="auto" w:fill="92D050"/>
          </w:tcPr>
          <w:p w:rsidR="002D63E8" w:rsidRPr="004F61CE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F61CE">
              <w:rPr>
                <w:rFonts w:cstheme="minorHAnsi"/>
                <w:b/>
              </w:rPr>
              <w:t>8</w:t>
            </w:r>
          </w:p>
        </w:tc>
      </w:tr>
      <w:tr w:rsidR="002D63E8" w:rsidRPr="00252C53" w:rsidTr="008D2C0E">
        <w:trPr>
          <w:trHeight w:val="20"/>
        </w:trPr>
        <w:tc>
          <w:tcPr>
            <w:tcW w:w="254" w:type="pct"/>
            <w:shd w:val="clear" w:color="auto" w:fill="FFC000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4746" w:type="pct"/>
            <w:gridSpan w:val="7"/>
            <w:shd w:val="clear" w:color="auto" w:fill="FFC000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качества очистки сточных вод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1.1.</w:t>
            </w:r>
          </w:p>
        </w:tc>
        <w:tc>
          <w:tcPr>
            <w:tcW w:w="1944" w:type="pct"/>
            <w:shd w:val="clear" w:color="auto" w:fill="auto"/>
          </w:tcPr>
          <w:p w:rsidR="002D63E8" w:rsidRPr="008E2A14" w:rsidRDefault="002D63E8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%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32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5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9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</w:tr>
      <w:tr w:rsidR="002D63E8" w:rsidRPr="00252C53" w:rsidTr="008D2C0E">
        <w:trPr>
          <w:trHeight w:val="20"/>
        </w:trPr>
        <w:tc>
          <w:tcPr>
            <w:tcW w:w="254" w:type="pct"/>
            <w:shd w:val="clear" w:color="auto" w:fill="FFC000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4746" w:type="pct"/>
            <w:gridSpan w:val="7"/>
            <w:shd w:val="clear" w:color="auto" w:fill="FFC000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 xml:space="preserve">Показатель надежности и бесперебойности водоотведения 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2.1.</w:t>
            </w:r>
          </w:p>
        </w:tc>
        <w:tc>
          <w:tcPr>
            <w:tcW w:w="1944" w:type="pct"/>
            <w:shd w:val="clear" w:color="auto" w:fill="auto"/>
          </w:tcPr>
          <w:p w:rsidR="002D63E8" w:rsidRPr="008E2A14" w:rsidRDefault="002D63E8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</w:rPr>
              <w:t>Ед./км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32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5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  <w:tc>
          <w:tcPr>
            <w:tcW w:w="479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0,0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FFC000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8E2A14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4746" w:type="pct"/>
            <w:gridSpan w:val="7"/>
            <w:shd w:val="clear" w:color="auto" w:fill="FFC000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E2A14">
              <w:rPr>
                <w:rFonts w:cstheme="minorHAnsi"/>
                <w:b/>
                <w:bCs/>
              </w:rPr>
              <w:t>Показатели энергетической эффективности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3.1.</w:t>
            </w:r>
          </w:p>
        </w:tc>
        <w:tc>
          <w:tcPr>
            <w:tcW w:w="1944" w:type="pct"/>
            <w:shd w:val="clear" w:color="auto" w:fill="auto"/>
          </w:tcPr>
          <w:p w:rsidR="002D63E8" w:rsidRPr="008E2A14" w:rsidRDefault="002D63E8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0,26</w:t>
            </w:r>
          </w:p>
        </w:tc>
        <w:tc>
          <w:tcPr>
            <w:tcW w:w="32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0,26</w:t>
            </w:r>
          </w:p>
        </w:tc>
        <w:tc>
          <w:tcPr>
            <w:tcW w:w="475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0,26</w:t>
            </w:r>
          </w:p>
        </w:tc>
        <w:tc>
          <w:tcPr>
            <w:tcW w:w="47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0,26</w:t>
            </w:r>
          </w:p>
        </w:tc>
        <w:tc>
          <w:tcPr>
            <w:tcW w:w="479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0,26</w:t>
            </w:r>
          </w:p>
        </w:tc>
      </w:tr>
      <w:tr w:rsidR="002D63E8" w:rsidRPr="008E2A14" w:rsidTr="008D2C0E">
        <w:trPr>
          <w:trHeight w:val="20"/>
        </w:trPr>
        <w:tc>
          <w:tcPr>
            <w:tcW w:w="254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8E2A14">
              <w:rPr>
                <w:rFonts w:cstheme="minorHAnsi"/>
                <w:sz w:val="18"/>
                <w:szCs w:val="20"/>
              </w:rPr>
              <w:t>3.2.</w:t>
            </w:r>
          </w:p>
        </w:tc>
        <w:tc>
          <w:tcPr>
            <w:tcW w:w="1944" w:type="pct"/>
            <w:shd w:val="clear" w:color="auto" w:fill="auto"/>
          </w:tcPr>
          <w:p w:rsidR="002D63E8" w:rsidRPr="008E2A14" w:rsidRDefault="002D63E8" w:rsidP="002D63E8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E2A14">
              <w:rPr>
                <w:rFonts w:asciiTheme="minorHAnsi" w:hAnsiTheme="minorHAnsi" w:cstheme="minorHAnsi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D63E8" w:rsidRPr="008E2A14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8E2A14">
              <w:rPr>
                <w:rFonts w:cstheme="minorHAnsi"/>
                <w:bCs/>
              </w:rPr>
              <w:t>кВт.ч/куб.м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0,27</w:t>
            </w:r>
          </w:p>
        </w:tc>
        <w:tc>
          <w:tcPr>
            <w:tcW w:w="32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0,27</w:t>
            </w:r>
          </w:p>
        </w:tc>
        <w:tc>
          <w:tcPr>
            <w:tcW w:w="475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0,27</w:t>
            </w:r>
          </w:p>
        </w:tc>
        <w:tc>
          <w:tcPr>
            <w:tcW w:w="477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0,27</w:t>
            </w:r>
          </w:p>
        </w:tc>
        <w:tc>
          <w:tcPr>
            <w:tcW w:w="479" w:type="pct"/>
            <w:vAlign w:val="center"/>
          </w:tcPr>
          <w:p w:rsidR="002D63E8" w:rsidRPr="00E03C66" w:rsidRDefault="002D63E8" w:rsidP="002D63E8">
            <w:pPr>
              <w:spacing w:after="0" w:line="240" w:lineRule="auto"/>
              <w:jc w:val="center"/>
              <w:rPr>
                <w:rFonts w:cstheme="minorHAnsi"/>
              </w:rPr>
            </w:pPr>
            <w:r w:rsidRPr="00E03C66">
              <w:rPr>
                <w:rFonts w:cstheme="minorHAnsi"/>
              </w:rPr>
              <w:t>0,27</w:t>
            </w:r>
          </w:p>
        </w:tc>
      </w:tr>
    </w:tbl>
    <w:p w:rsidR="00936FA0" w:rsidRPr="00936FA0" w:rsidRDefault="00936FA0" w:rsidP="00F27AC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936FA0" w:rsidRPr="00936FA0" w:rsidSect="00A17B55">
      <w:head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EA" w:rsidRDefault="00501BEA" w:rsidP="00122E35">
      <w:pPr>
        <w:spacing w:after="0" w:line="240" w:lineRule="auto"/>
      </w:pPr>
      <w:r>
        <w:separator/>
      </w:r>
    </w:p>
  </w:endnote>
  <w:endnote w:type="continuationSeparator" w:id="0">
    <w:p w:rsidR="00501BEA" w:rsidRDefault="00501BEA" w:rsidP="001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E4" w:rsidRDefault="000760E4" w:rsidP="00F840A9">
    <w:pPr>
      <w:pStyle w:val="a6"/>
      <w:jc w:val="center"/>
    </w:pPr>
    <w:r>
      <w:t xml:space="preserve">- </w:t>
    </w:r>
    <w:sdt>
      <w:sdtPr>
        <w:id w:val="-39467174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5034">
          <w:rPr>
            <w:noProof/>
          </w:rPr>
          <w:t>4</w:t>
        </w:r>
        <w:r>
          <w:fldChar w:fldCharType="end"/>
        </w:r>
        <w:r>
          <w:t xml:space="preserve"> -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E4" w:rsidRDefault="000760E4" w:rsidP="00F840A9">
    <w:pPr>
      <w:pStyle w:val="a6"/>
      <w:jc w:val="center"/>
    </w:pPr>
    <w:r>
      <w:t xml:space="preserve">- </w:t>
    </w:r>
    <w:sdt>
      <w:sdtPr>
        <w:id w:val="182195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25034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EA" w:rsidRDefault="00501BEA" w:rsidP="00122E35">
      <w:pPr>
        <w:spacing w:after="0" w:line="240" w:lineRule="auto"/>
      </w:pPr>
      <w:r>
        <w:separator/>
      </w:r>
    </w:p>
  </w:footnote>
  <w:footnote w:type="continuationSeparator" w:id="0">
    <w:p w:rsidR="00501BEA" w:rsidRDefault="00501BEA" w:rsidP="0012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E4" w:rsidRPr="00A116D6" w:rsidRDefault="000760E4" w:rsidP="00A116D6">
    <w:pPr>
      <w:pStyle w:val="a4"/>
      <w:jc w:val="center"/>
      <w:rPr>
        <w:rFonts w:eastAsia="Times New Roman" w:cs="Times New Roman"/>
        <w:color w:val="00B0F0"/>
        <w:sz w:val="20"/>
        <w:szCs w:val="24"/>
        <w:lang w:eastAsia="ru-RU"/>
      </w:rPr>
    </w:pPr>
    <w:r w:rsidRPr="00A116D6">
      <w:rPr>
        <w:rFonts w:eastAsia="Times New Roman" w:cs="Times New Roman"/>
        <w:color w:val="00B0F0"/>
        <w:sz w:val="20"/>
        <w:szCs w:val="24"/>
        <w:lang w:eastAsia="ru-RU"/>
      </w:rPr>
      <w:t xml:space="preserve">СХЕМА ТЕПЛОСНАБЖЕНИЯ МУНИЦИПАЛЬНОГО ОБРАЗОВАНИЯ </w:t>
    </w:r>
  </w:p>
  <w:p w:rsidR="000760E4" w:rsidRPr="00A116D6" w:rsidRDefault="000760E4" w:rsidP="00A116D6">
    <w:pPr>
      <w:pStyle w:val="a4"/>
      <w:jc w:val="center"/>
      <w:rPr>
        <w:color w:val="00B0F0"/>
        <w:sz w:val="20"/>
      </w:rPr>
    </w:pPr>
    <w:r>
      <w:rPr>
        <w:color w:val="00B0F0"/>
        <w:sz w:val="20"/>
      </w:rPr>
      <w:t>ГУСЬ-ХРУСТАЛЬНЫЙ РАЙОН</w:t>
    </w:r>
    <w:r w:rsidRPr="00AC026E">
      <w:rPr>
        <w:color w:val="00B0F0"/>
        <w:sz w:val="20"/>
      </w:rPr>
      <w:t xml:space="preserve"> ДО 20</w:t>
    </w:r>
    <w:r>
      <w:rPr>
        <w:color w:val="00B0F0"/>
        <w:sz w:val="20"/>
      </w:rPr>
      <w:t>27</w:t>
    </w:r>
    <w:r w:rsidRPr="00AC026E">
      <w:rPr>
        <w:color w:val="00B0F0"/>
        <w:sz w:val="20"/>
      </w:rPr>
      <w:t xml:space="preserve">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E4" w:rsidRPr="00502F04" w:rsidRDefault="000760E4" w:rsidP="009A515A">
    <w:pPr>
      <w:pStyle w:val="a4"/>
      <w:jc w:val="center"/>
      <w:rPr>
        <w:color w:val="00B0F0"/>
      </w:rPr>
    </w:pPr>
    <w:r w:rsidRPr="00502F04">
      <w:rPr>
        <w:color w:val="00B0F0"/>
      </w:rPr>
      <w:t xml:space="preserve">СХЕМА ВОДОСНАБЖЕНИЯ И ВОДООТВЕДЕНИЯ МУНИЦИПАЛЬНОГО ОБРАЗОВАНИЯ </w:t>
    </w:r>
  </w:p>
  <w:p w:rsidR="000760E4" w:rsidRPr="009A515A" w:rsidRDefault="000760E4" w:rsidP="009A515A">
    <w:pPr>
      <w:pStyle w:val="a4"/>
      <w:jc w:val="center"/>
      <w:rPr>
        <w:color w:val="00B0F0"/>
      </w:rPr>
    </w:pPr>
    <w:r w:rsidRPr="00502F04">
      <w:rPr>
        <w:color w:val="00B0F0"/>
      </w:rPr>
      <w:t>ГУСЬ-ХРУСТАЛЬН</w:t>
    </w:r>
    <w:r>
      <w:rPr>
        <w:color w:val="00B0F0"/>
      </w:rPr>
      <w:t xml:space="preserve">ЫЙ </w:t>
    </w:r>
    <w:r w:rsidRPr="00502F04">
      <w:rPr>
        <w:color w:val="00B0F0"/>
      </w:rPr>
      <w:t>РАЙОН ДО 2027</w:t>
    </w:r>
    <w:r>
      <w:rPr>
        <w:color w:val="00B0F0"/>
      </w:rPr>
      <w:t xml:space="preserve">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E4" w:rsidRPr="00502F04" w:rsidRDefault="000760E4" w:rsidP="009A515A">
    <w:pPr>
      <w:pStyle w:val="a4"/>
      <w:jc w:val="center"/>
      <w:rPr>
        <w:color w:val="00B0F0"/>
      </w:rPr>
    </w:pPr>
    <w:r w:rsidRPr="00502F04">
      <w:rPr>
        <w:color w:val="00B0F0"/>
      </w:rPr>
      <w:t xml:space="preserve">СХЕМА ВОДОСНАБЖЕНИЯ И ВОДООТВЕДЕНИЯ МУНИЦИПАЛЬНОГО ОБРАЗОВАНИЯ </w:t>
    </w:r>
  </w:p>
  <w:p w:rsidR="000760E4" w:rsidRPr="009A515A" w:rsidRDefault="000760E4" w:rsidP="009A515A">
    <w:pPr>
      <w:pStyle w:val="a4"/>
      <w:jc w:val="center"/>
      <w:rPr>
        <w:color w:val="00B0F0"/>
      </w:rPr>
    </w:pPr>
    <w:r w:rsidRPr="00502F04">
      <w:rPr>
        <w:color w:val="00B0F0"/>
      </w:rPr>
      <w:t>ГУСЬ-ХРУСТАЛЬН</w:t>
    </w:r>
    <w:r>
      <w:rPr>
        <w:color w:val="00B0F0"/>
      </w:rPr>
      <w:t xml:space="preserve">ЫЙ </w:t>
    </w:r>
    <w:r w:rsidRPr="00502F04">
      <w:rPr>
        <w:color w:val="00B0F0"/>
      </w:rPr>
      <w:t>РАЙОН ДО 2027</w:t>
    </w:r>
    <w:r>
      <w:rPr>
        <w:color w:val="00B0F0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CAF0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25859"/>
    <w:multiLevelType w:val="hybridMultilevel"/>
    <w:tmpl w:val="1DAEE8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43989"/>
    <w:multiLevelType w:val="hybridMultilevel"/>
    <w:tmpl w:val="7DBE45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42771C54"/>
    <w:multiLevelType w:val="hybridMultilevel"/>
    <w:tmpl w:val="6CCAFEAC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4">
    <w:nsid w:val="44192ADF"/>
    <w:multiLevelType w:val="hybridMultilevel"/>
    <w:tmpl w:val="B6A69BDE"/>
    <w:lvl w:ilvl="0" w:tplc="A21EF076">
      <w:start w:val="1"/>
      <w:numFmt w:val="bullet"/>
      <w:lvlText w:val=""/>
      <w:lvlJc w:val="left"/>
      <w:pPr>
        <w:ind w:left="1287" w:hanging="360"/>
      </w:pPr>
      <w:rPr>
        <w:rFonts w:ascii="Symbol" w:eastAsia="Times New Roman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643025"/>
    <w:multiLevelType w:val="hybridMultilevel"/>
    <w:tmpl w:val="618825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B0026E2"/>
    <w:multiLevelType w:val="hybridMultilevel"/>
    <w:tmpl w:val="B65EDA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D166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EC"/>
    <w:rsid w:val="00001C2A"/>
    <w:rsid w:val="000041C6"/>
    <w:rsid w:val="000045DD"/>
    <w:rsid w:val="00004670"/>
    <w:rsid w:val="00010B72"/>
    <w:rsid w:val="000139FA"/>
    <w:rsid w:val="00016555"/>
    <w:rsid w:val="00023E96"/>
    <w:rsid w:val="0002542C"/>
    <w:rsid w:val="00026BDC"/>
    <w:rsid w:val="000279F1"/>
    <w:rsid w:val="000309DC"/>
    <w:rsid w:val="00032532"/>
    <w:rsid w:val="00033DD2"/>
    <w:rsid w:val="00041FB7"/>
    <w:rsid w:val="00042BE9"/>
    <w:rsid w:val="00053503"/>
    <w:rsid w:val="00054365"/>
    <w:rsid w:val="00057D08"/>
    <w:rsid w:val="000618F4"/>
    <w:rsid w:val="00063E82"/>
    <w:rsid w:val="000700C0"/>
    <w:rsid w:val="00073970"/>
    <w:rsid w:val="000760E4"/>
    <w:rsid w:val="00081450"/>
    <w:rsid w:val="00082559"/>
    <w:rsid w:val="00083975"/>
    <w:rsid w:val="00085214"/>
    <w:rsid w:val="000918D0"/>
    <w:rsid w:val="00093012"/>
    <w:rsid w:val="00094B18"/>
    <w:rsid w:val="000A023B"/>
    <w:rsid w:val="000A08D6"/>
    <w:rsid w:val="000A29E6"/>
    <w:rsid w:val="000B7455"/>
    <w:rsid w:val="000C2EAE"/>
    <w:rsid w:val="000C33FE"/>
    <w:rsid w:val="000C397D"/>
    <w:rsid w:val="000D3DCE"/>
    <w:rsid w:val="000D584D"/>
    <w:rsid w:val="000D7394"/>
    <w:rsid w:val="000E00FE"/>
    <w:rsid w:val="000E121E"/>
    <w:rsid w:val="000E2EA2"/>
    <w:rsid w:val="000E356F"/>
    <w:rsid w:val="000E53E5"/>
    <w:rsid w:val="000E552D"/>
    <w:rsid w:val="000F29D7"/>
    <w:rsid w:val="000F2A86"/>
    <w:rsid w:val="00100520"/>
    <w:rsid w:val="0010093A"/>
    <w:rsid w:val="001019B4"/>
    <w:rsid w:val="00102A5A"/>
    <w:rsid w:val="0010464B"/>
    <w:rsid w:val="0010589B"/>
    <w:rsid w:val="001132EF"/>
    <w:rsid w:val="00117593"/>
    <w:rsid w:val="00117CE9"/>
    <w:rsid w:val="0012249A"/>
    <w:rsid w:val="00122E35"/>
    <w:rsid w:val="00124CB0"/>
    <w:rsid w:val="001300C0"/>
    <w:rsid w:val="00131AD7"/>
    <w:rsid w:val="001407BB"/>
    <w:rsid w:val="0014278F"/>
    <w:rsid w:val="00142854"/>
    <w:rsid w:val="00143D4D"/>
    <w:rsid w:val="00145A6A"/>
    <w:rsid w:val="00145D2A"/>
    <w:rsid w:val="0015584E"/>
    <w:rsid w:val="00156156"/>
    <w:rsid w:val="00161120"/>
    <w:rsid w:val="00163DE3"/>
    <w:rsid w:val="00165748"/>
    <w:rsid w:val="00165960"/>
    <w:rsid w:val="00167B18"/>
    <w:rsid w:val="001703D1"/>
    <w:rsid w:val="00170E93"/>
    <w:rsid w:val="001748A5"/>
    <w:rsid w:val="00184C54"/>
    <w:rsid w:val="001910E7"/>
    <w:rsid w:val="0019117E"/>
    <w:rsid w:val="0019247C"/>
    <w:rsid w:val="00192C68"/>
    <w:rsid w:val="001A0031"/>
    <w:rsid w:val="001A201B"/>
    <w:rsid w:val="001A2232"/>
    <w:rsid w:val="001B14E7"/>
    <w:rsid w:val="001B30E5"/>
    <w:rsid w:val="001B3473"/>
    <w:rsid w:val="001B3890"/>
    <w:rsid w:val="001B3C8D"/>
    <w:rsid w:val="001B4F9A"/>
    <w:rsid w:val="001B5935"/>
    <w:rsid w:val="001B60E6"/>
    <w:rsid w:val="001B6872"/>
    <w:rsid w:val="001B724C"/>
    <w:rsid w:val="001B7538"/>
    <w:rsid w:val="001C0BD7"/>
    <w:rsid w:val="001C1096"/>
    <w:rsid w:val="001C280D"/>
    <w:rsid w:val="001C37B1"/>
    <w:rsid w:val="001C44E5"/>
    <w:rsid w:val="001C4E44"/>
    <w:rsid w:val="001C6F27"/>
    <w:rsid w:val="001C76CD"/>
    <w:rsid w:val="001D1EBC"/>
    <w:rsid w:val="001D3A4E"/>
    <w:rsid w:val="001D52FF"/>
    <w:rsid w:val="001D62CF"/>
    <w:rsid w:val="001E4B8F"/>
    <w:rsid w:val="001E5299"/>
    <w:rsid w:val="001F4A17"/>
    <w:rsid w:val="00200B9E"/>
    <w:rsid w:val="00201943"/>
    <w:rsid w:val="002027E7"/>
    <w:rsid w:val="00202A9B"/>
    <w:rsid w:val="00204A10"/>
    <w:rsid w:val="00207BF8"/>
    <w:rsid w:val="002141BC"/>
    <w:rsid w:val="00214E95"/>
    <w:rsid w:val="00221846"/>
    <w:rsid w:val="00221921"/>
    <w:rsid w:val="00221ED9"/>
    <w:rsid w:val="00223C92"/>
    <w:rsid w:val="0022401D"/>
    <w:rsid w:val="00225034"/>
    <w:rsid w:val="00225775"/>
    <w:rsid w:val="00227F8D"/>
    <w:rsid w:val="002341A9"/>
    <w:rsid w:val="0023748B"/>
    <w:rsid w:val="00237B46"/>
    <w:rsid w:val="00241AEB"/>
    <w:rsid w:val="002420B7"/>
    <w:rsid w:val="00250D9E"/>
    <w:rsid w:val="002631C4"/>
    <w:rsid w:val="00266F52"/>
    <w:rsid w:val="0026750E"/>
    <w:rsid w:val="0027191C"/>
    <w:rsid w:val="002813BB"/>
    <w:rsid w:val="0028286A"/>
    <w:rsid w:val="00284B5F"/>
    <w:rsid w:val="00287351"/>
    <w:rsid w:val="002874D8"/>
    <w:rsid w:val="002875C7"/>
    <w:rsid w:val="00287D8E"/>
    <w:rsid w:val="002914EC"/>
    <w:rsid w:val="00292FB0"/>
    <w:rsid w:val="00293480"/>
    <w:rsid w:val="00293E89"/>
    <w:rsid w:val="00295F39"/>
    <w:rsid w:val="00295FCB"/>
    <w:rsid w:val="002B13B9"/>
    <w:rsid w:val="002B51E3"/>
    <w:rsid w:val="002B55B0"/>
    <w:rsid w:val="002B5B67"/>
    <w:rsid w:val="002C4A6E"/>
    <w:rsid w:val="002C67DD"/>
    <w:rsid w:val="002D03FB"/>
    <w:rsid w:val="002D161E"/>
    <w:rsid w:val="002D4346"/>
    <w:rsid w:val="002D5F61"/>
    <w:rsid w:val="002D6308"/>
    <w:rsid w:val="002D63E8"/>
    <w:rsid w:val="002E414C"/>
    <w:rsid w:val="002E7AD7"/>
    <w:rsid w:val="00300873"/>
    <w:rsid w:val="00304058"/>
    <w:rsid w:val="00305C91"/>
    <w:rsid w:val="0031288C"/>
    <w:rsid w:val="003133AC"/>
    <w:rsid w:val="003224FF"/>
    <w:rsid w:val="0032343A"/>
    <w:rsid w:val="003237D3"/>
    <w:rsid w:val="00325244"/>
    <w:rsid w:val="003362FD"/>
    <w:rsid w:val="00336423"/>
    <w:rsid w:val="00336F47"/>
    <w:rsid w:val="003460DA"/>
    <w:rsid w:val="00346827"/>
    <w:rsid w:val="0035529E"/>
    <w:rsid w:val="003604F2"/>
    <w:rsid w:val="00363E6F"/>
    <w:rsid w:val="0036637F"/>
    <w:rsid w:val="00366A29"/>
    <w:rsid w:val="003703DF"/>
    <w:rsid w:val="003708CB"/>
    <w:rsid w:val="00370BA5"/>
    <w:rsid w:val="00372947"/>
    <w:rsid w:val="003736A8"/>
    <w:rsid w:val="00376667"/>
    <w:rsid w:val="00381BD2"/>
    <w:rsid w:val="00382992"/>
    <w:rsid w:val="003860DF"/>
    <w:rsid w:val="003879BD"/>
    <w:rsid w:val="003913BD"/>
    <w:rsid w:val="00391B65"/>
    <w:rsid w:val="003930CC"/>
    <w:rsid w:val="00394286"/>
    <w:rsid w:val="003969B7"/>
    <w:rsid w:val="00397A31"/>
    <w:rsid w:val="003A08B7"/>
    <w:rsid w:val="003A0E53"/>
    <w:rsid w:val="003A0EDA"/>
    <w:rsid w:val="003A16C3"/>
    <w:rsid w:val="003A1D67"/>
    <w:rsid w:val="003A2A52"/>
    <w:rsid w:val="003A2DDD"/>
    <w:rsid w:val="003A44EA"/>
    <w:rsid w:val="003A5919"/>
    <w:rsid w:val="003A7EA4"/>
    <w:rsid w:val="003B1AD2"/>
    <w:rsid w:val="003B1B62"/>
    <w:rsid w:val="003B3751"/>
    <w:rsid w:val="003B4FA1"/>
    <w:rsid w:val="003B6CAE"/>
    <w:rsid w:val="003C30D2"/>
    <w:rsid w:val="003C32C8"/>
    <w:rsid w:val="003C516A"/>
    <w:rsid w:val="003C6A49"/>
    <w:rsid w:val="003C713A"/>
    <w:rsid w:val="003D0F7A"/>
    <w:rsid w:val="003D142B"/>
    <w:rsid w:val="003D14E0"/>
    <w:rsid w:val="003D3829"/>
    <w:rsid w:val="003D4392"/>
    <w:rsid w:val="003E123B"/>
    <w:rsid w:val="003E20E7"/>
    <w:rsid w:val="003E2AEE"/>
    <w:rsid w:val="003E2B6C"/>
    <w:rsid w:val="003E3587"/>
    <w:rsid w:val="003E4FD0"/>
    <w:rsid w:val="003F6F25"/>
    <w:rsid w:val="004009A5"/>
    <w:rsid w:val="00402059"/>
    <w:rsid w:val="00403966"/>
    <w:rsid w:val="004055F3"/>
    <w:rsid w:val="004059F8"/>
    <w:rsid w:val="00412FE8"/>
    <w:rsid w:val="00414114"/>
    <w:rsid w:val="004143AE"/>
    <w:rsid w:val="004153C5"/>
    <w:rsid w:val="00416030"/>
    <w:rsid w:val="00417E2C"/>
    <w:rsid w:val="00423775"/>
    <w:rsid w:val="00436B75"/>
    <w:rsid w:val="00440ECD"/>
    <w:rsid w:val="00442B32"/>
    <w:rsid w:val="004466CC"/>
    <w:rsid w:val="00447950"/>
    <w:rsid w:val="0045037D"/>
    <w:rsid w:val="00451175"/>
    <w:rsid w:val="0045251A"/>
    <w:rsid w:val="0045419D"/>
    <w:rsid w:val="004568BE"/>
    <w:rsid w:val="0045754C"/>
    <w:rsid w:val="00457EA9"/>
    <w:rsid w:val="00464A6A"/>
    <w:rsid w:val="004655C8"/>
    <w:rsid w:val="0046770E"/>
    <w:rsid w:val="00471D0B"/>
    <w:rsid w:val="00472CF8"/>
    <w:rsid w:val="00481BE5"/>
    <w:rsid w:val="00486FF0"/>
    <w:rsid w:val="004901F3"/>
    <w:rsid w:val="004947E7"/>
    <w:rsid w:val="004A00CF"/>
    <w:rsid w:val="004A3979"/>
    <w:rsid w:val="004A4267"/>
    <w:rsid w:val="004A4814"/>
    <w:rsid w:val="004A4F74"/>
    <w:rsid w:val="004A5D33"/>
    <w:rsid w:val="004A7569"/>
    <w:rsid w:val="004B1A4E"/>
    <w:rsid w:val="004B207A"/>
    <w:rsid w:val="004B5F89"/>
    <w:rsid w:val="004B7294"/>
    <w:rsid w:val="004C4894"/>
    <w:rsid w:val="004C6D75"/>
    <w:rsid w:val="004D12A1"/>
    <w:rsid w:val="004D1946"/>
    <w:rsid w:val="004D5B88"/>
    <w:rsid w:val="004D7F73"/>
    <w:rsid w:val="004E1E74"/>
    <w:rsid w:val="004E35E1"/>
    <w:rsid w:val="004E44CC"/>
    <w:rsid w:val="004E5F0B"/>
    <w:rsid w:val="004E60C0"/>
    <w:rsid w:val="004E672A"/>
    <w:rsid w:val="004E6A35"/>
    <w:rsid w:val="004E6EE2"/>
    <w:rsid w:val="004E717A"/>
    <w:rsid w:val="004F11B0"/>
    <w:rsid w:val="004F224D"/>
    <w:rsid w:val="004F323E"/>
    <w:rsid w:val="004F3458"/>
    <w:rsid w:val="004F59D1"/>
    <w:rsid w:val="004F5D6F"/>
    <w:rsid w:val="004F63DF"/>
    <w:rsid w:val="00501BEA"/>
    <w:rsid w:val="00501EAC"/>
    <w:rsid w:val="005060CC"/>
    <w:rsid w:val="00507335"/>
    <w:rsid w:val="00507F19"/>
    <w:rsid w:val="00511C0F"/>
    <w:rsid w:val="00512804"/>
    <w:rsid w:val="005145B5"/>
    <w:rsid w:val="00517E67"/>
    <w:rsid w:val="005214BD"/>
    <w:rsid w:val="00521BAD"/>
    <w:rsid w:val="00527977"/>
    <w:rsid w:val="00531DE6"/>
    <w:rsid w:val="0054099F"/>
    <w:rsid w:val="00541F8C"/>
    <w:rsid w:val="005430E0"/>
    <w:rsid w:val="00545145"/>
    <w:rsid w:val="00553D42"/>
    <w:rsid w:val="00554253"/>
    <w:rsid w:val="00564DC9"/>
    <w:rsid w:val="0057283E"/>
    <w:rsid w:val="00574520"/>
    <w:rsid w:val="005750A9"/>
    <w:rsid w:val="00576644"/>
    <w:rsid w:val="00585FAC"/>
    <w:rsid w:val="00590999"/>
    <w:rsid w:val="005921B5"/>
    <w:rsid w:val="0059229A"/>
    <w:rsid w:val="00595A24"/>
    <w:rsid w:val="005A4417"/>
    <w:rsid w:val="005B33EC"/>
    <w:rsid w:val="005B3BF6"/>
    <w:rsid w:val="005B4B70"/>
    <w:rsid w:val="005B75BA"/>
    <w:rsid w:val="005B7D45"/>
    <w:rsid w:val="005C1C4E"/>
    <w:rsid w:val="005C2C86"/>
    <w:rsid w:val="005D5A89"/>
    <w:rsid w:val="005E006A"/>
    <w:rsid w:val="005E3822"/>
    <w:rsid w:val="005E44DC"/>
    <w:rsid w:val="005E4908"/>
    <w:rsid w:val="005E6D7F"/>
    <w:rsid w:val="005F181E"/>
    <w:rsid w:val="005F3349"/>
    <w:rsid w:val="005F5A91"/>
    <w:rsid w:val="005F5B21"/>
    <w:rsid w:val="0060332D"/>
    <w:rsid w:val="006042D1"/>
    <w:rsid w:val="006123E1"/>
    <w:rsid w:val="00613945"/>
    <w:rsid w:val="006156A7"/>
    <w:rsid w:val="00626E99"/>
    <w:rsid w:val="00630988"/>
    <w:rsid w:val="00630E60"/>
    <w:rsid w:val="00630EAE"/>
    <w:rsid w:val="00631A94"/>
    <w:rsid w:val="00634518"/>
    <w:rsid w:val="00634B55"/>
    <w:rsid w:val="006379DF"/>
    <w:rsid w:val="00641880"/>
    <w:rsid w:val="00644591"/>
    <w:rsid w:val="00646CCA"/>
    <w:rsid w:val="006503C3"/>
    <w:rsid w:val="006526CD"/>
    <w:rsid w:val="00653AA9"/>
    <w:rsid w:val="00653DED"/>
    <w:rsid w:val="00653F27"/>
    <w:rsid w:val="006578A8"/>
    <w:rsid w:val="00660770"/>
    <w:rsid w:val="00660C5A"/>
    <w:rsid w:val="00664D62"/>
    <w:rsid w:val="00665429"/>
    <w:rsid w:val="00666CB2"/>
    <w:rsid w:val="00666FA8"/>
    <w:rsid w:val="00674B70"/>
    <w:rsid w:val="0067734B"/>
    <w:rsid w:val="00677795"/>
    <w:rsid w:val="00680007"/>
    <w:rsid w:val="00680B1E"/>
    <w:rsid w:val="00680B7C"/>
    <w:rsid w:val="00686CB4"/>
    <w:rsid w:val="00686F46"/>
    <w:rsid w:val="006903D8"/>
    <w:rsid w:val="00690B0D"/>
    <w:rsid w:val="0069422A"/>
    <w:rsid w:val="00694298"/>
    <w:rsid w:val="006965FB"/>
    <w:rsid w:val="006A0AF1"/>
    <w:rsid w:val="006B2685"/>
    <w:rsid w:val="006B3E10"/>
    <w:rsid w:val="006B46E0"/>
    <w:rsid w:val="006B62D9"/>
    <w:rsid w:val="006C4412"/>
    <w:rsid w:val="006C4975"/>
    <w:rsid w:val="006C541A"/>
    <w:rsid w:val="006C7F6E"/>
    <w:rsid w:val="006D1564"/>
    <w:rsid w:val="006D517E"/>
    <w:rsid w:val="006E53B5"/>
    <w:rsid w:val="006E5D33"/>
    <w:rsid w:val="006E75B5"/>
    <w:rsid w:val="006F1A81"/>
    <w:rsid w:val="006F3A3D"/>
    <w:rsid w:val="006F4E1E"/>
    <w:rsid w:val="006F51BB"/>
    <w:rsid w:val="00700868"/>
    <w:rsid w:val="00706299"/>
    <w:rsid w:val="00710A8E"/>
    <w:rsid w:val="00716C3F"/>
    <w:rsid w:val="00717C89"/>
    <w:rsid w:val="00732FBA"/>
    <w:rsid w:val="00733862"/>
    <w:rsid w:val="00741045"/>
    <w:rsid w:val="00743DCB"/>
    <w:rsid w:val="00745C50"/>
    <w:rsid w:val="00746D87"/>
    <w:rsid w:val="00747B1A"/>
    <w:rsid w:val="007564A4"/>
    <w:rsid w:val="00760CE9"/>
    <w:rsid w:val="007612AB"/>
    <w:rsid w:val="0076518A"/>
    <w:rsid w:val="00765A15"/>
    <w:rsid w:val="00767DD8"/>
    <w:rsid w:val="007700B3"/>
    <w:rsid w:val="007706B2"/>
    <w:rsid w:val="00774308"/>
    <w:rsid w:val="00774634"/>
    <w:rsid w:val="00775277"/>
    <w:rsid w:val="00775731"/>
    <w:rsid w:val="007801DC"/>
    <w:rsid w:val="007910B2"/>
    <w:rsid w:val="007A247C"/>
    <w:rsid w:val="007A6175"/>
    <w:rsid w:val="007A73B5"/>
    <w:rsid w:val="007A7DFE"/>
    <w:rsid w:val="007B06AB"/>
    <w:rsid w:val="007B32CA"/>
    <w:rsid w:val="007B7F7F"/>
    <w:rsid w:val="007D0912"/>
    <w:rsid w:val="007D3459"/>
    <w:rsid w:val="007E03E9"/>
    <w:rsid w:val="007E3594"/>
    <w:rsid w:val="007E560D"/>
    <w:rsid w:val="007E5D5B"/>
    <w:rsid w:val="007E7CD3"/>
    <w:rsid w:val="007E7F29"/>
    <w:rsid w:val="007F20C5"/>
    <w:rsid w:val="007F32DB"/>
    <w:rsid w:val="007F3C74"/>
    <w:rsid w:val="007F4899"/>
    <w:rsid w:val="007F7FA1"/>
    <w:rsid w:val="00800772"/>
    <w:rsid w:val="00801424"/>
    <w:rsid w:val="00802C86"/>
    <w:rsid w:val="008052A7"/>
    <w:rsid w:val="008055A0"/>
    <w:rsid w:val="008062B1"/>
    <w:rsid w:val="0080683A"/>
    <w:rsid w:val="0081291E"/>
    <w:rsid w:val="00814CB3"/>
    <w:rsid w:val="00815398"/>
    <w:rsid w:val="0082033A"/>
    <w:rsid w:val="00820B93"/>
    <w:rsid w:val="00822514"/>
    <w:rsid w:val="00823E32"/>
    <w:rsid w:val="00827B51"/>
    <w:rsid w:val="008313F3"/>
    <w:rsid w:val="00833C31"/>
    <w:rsid w:val="008368CF"/>
    <w:rsid w:val="008436D8"/>
    <w:rsid w:val="00843985"/>
    <w:rsid w:val="008450FB"/>
    <w:rsid w:val="00845ACC"/>
    <w:rsid w:val="00853F98"/>
    <w:rsid w:val="008605D3"/>
    <w:rsid w:val="008609EF"/>
    <w:rsid w:val="00860DC9"/>
    <w:rsid w:val="00862BC1"/>
    <w:rsid w:val="008634BF"/>
    <w:rsid w:val="00864386"/>
    <w:rsid w:val="00866741"/>
    <w:rsid w:val="008713D2"/>
    <w:rsid w:val="00871833"/>
    <w:rsid w:val="008718A2"/>
    <w:rsid w:val="0087498E"/>
    <w:rsid w:val="008763A7"/>
    <w:rsid w:val="0087718E"/>
    <w:rsid w:val="008812C2"/>
    <w:rsid w:val="00882372"/>
    <w:rsid w:val="00882CE2"/>
    <w:rsid w:val="00882F5F"/>
    <w:rsid w:val="0088361B"/>
    <w:rsid w:val="0089476D"/>
    <w:rsid w:val="00894C10"/>
    <w:rsid w:val="008968DE"/>
    <w:rsid w:val="008A0688"/>
    <w:rsid w:val="008A238E"/>
    <w:rsid w:val="008A2586"/>
    <w:rsid w:val="008A6158"/>
    <w:rsid w:val="008B41C2"/>
    <w:rsid w:val="008B422C"/>
    <w:rsid w:val="008B6721"/>
    <w:rsid w:val="008B6A43"/>
    <w:rsid w:val="008B7E02"/>
    <w:rsid w:val="008C0280"/>
    <w:rsid w:val="008C2C81"/>
    <w:rsid w:val="008C3D40"/>
    <w:rsid w:val="008D0709"/>
    <w:rsid w:val="008D0D2B"/>
    <w:rsid w:val="008D1E93"/>
    <w:rsid w:val="008D2C0E"/>
    <w:rsid w:val="008D4137"/>
    <w:rsid w:val="008D551E"/>
    <w:rsid w:val="008D68F2"/>
    <w:rsid w:val="008D69EE"/>
    <w:rsid w:val="008E29A0"/>
    <w:rsid w:val="008E4CAF"/>
    <w:rsid w:val="008F0291"/>
    <w:rsid w:val="008F1232"/>
    <w:rsid w:val="008F19E9"/>
    <w:rsid w:val="008F2E89"/>
    <w:rsid w:val="008F3D8B"/>
    <w:rsid w:val="008F43EB"/>
    <w:rsid w:val="008F50B9"/>
    <w:rsid w:val="008F69C6"/>
    <w:rsid w:val="00902D85"/>
    <w:rsid w:val="0090395E"/>
    <w:rsid w:val="00903D0F"/>
    <w:rsid w:val="00910D7E"/>
    <w:rsid w:val="00913C69"/>
    <w:rsid w:val="009140C1"/>
    <w:rsid w:val="009145F3"/>
    <w:rsid w:val="00915AF4"/>
    <w:rsid w:val="00915B60"/>
    <w:rsid w:val="00922B34"/>
    <w:rsid w:val="009236D7"/>
    <w:rsid w:val="00925250"/>
    <w:rsid w:val="00931DF8"/>
    <w:rsid w:val="00934991"/>
    <w:rsid w:val="00935A94"/>
    <w:rsid w:val="00936FA0"/>
    <w:rsid w:val="00937C4B"/>
    <w:rsid w:val="0094437E"/>
    <w:rsid w:val="00945F58"/>
    <w:rsid w:val="00950008"/>
    <w:rsid w:val="009510ED"/>
    <w:rsid w:val="009515E1"/>
    <w:rsid w:val="009539AE"/>
    <w:rsid w:val="00955407"/>
    <w:rsid w:val="00957DD9"/>
    <w:rsid w:val="00961D33"/>
    <w:rsid w:val="00961DFA"/>
    <w:rsid w:val="00962E15"/>
    <w:rsid w:val="0096356F"/>
    <w:rsid w:val="00964A9B"/>
    <w:rsid w:val="00970E0A"/>
    <w:rsid w:val="00972CDA"/>
    <w:rsid w:val="00973139"/>
    <w:rsid w:val="00974F99"/>
    <w:rsid w:val="009755D4"/>
    <w:rsid w:val="00983A04"/>
    <w:rsid w:val="009846D2"/>
    <w:rsid w:val="009860AE"/>
    <w:rsid w:val="00987D12"/>
    <w:rsid w:val="009926C6"/>
    <w:rsid w:val="00995131"/>
    <w:rsid w:val="00996737"/>
    <w:rsid w:val="00996C2C"/>
    <w:rsid w:val="009A0282"/>
    <w:rsid w:val="009A121A"/>
    <w:rsid w:val="009A1B07"/>
    <w:rsid w:val="009A3B63"/>
    <w:rsid w:val="009A515A"/>
    <w:rsid w:val="009A6C01"/>
    <w:rsid w:val="009B44E5"/>
    <w:rsid w:val="009B4C8B"/>
    <w:rsid w:val="009B5DC4"/>
    <w:rsid w:val="009B6786"/>
    <w:rsid w:val="009C0379"/>
    <w:rsid w:val="009C039A"/>
    <w:rsid w:val="009C170F"/>
    <w:rsid w:val="009C250F"/>
    <w:rsid w:val="009C3F13"/>
    <w:rsid w:val="009C4282"/>
    <w:rsid w:val="009D1576"/>
    <w:rsid w:val="009D2477"/>
    <w:rsid w:val="009D6AEC"/>
    <w:rsid w:val="009D6CDF"/>
    <w:rsid w:val="009E3A9E"/>
    <w:rsid w:val="009E53DE"/>
    <w:rsid w:val="009E6B1D"/>
    <w:rsid w:val="009E79B1"/>
    <w:rsid w:val="009F036E"/>
    <w:rsid w:val="009F4F15"/>
    <w:rsid w:val="009F6899"/>
    <w:rsid w:val="00A02631"/>
    <w:rsid w:val="00A07FD9"/>
    <w:rsid w:val="00A116D6"/>
    <w:rsid w:val="00A12A17"/>
    <w:rsid w:val="00A1781A"/>
    <w:rsid w:val="00A17B55"/>
    <w:rsid w:val="00A17C48"/>
    <w:rsid w:val="00A20E5E"/>
    <w:rsid w:val="00A2347A"/>
    <w:rsid w:val="00A25E02"/>
    <w:rsid w:val="00A26BF1"/>
    <w:rsid w:val="00A325D0"/>
    <w:rsid w:val="00A3326F"/>
    <w:rsid w:val="00A33A2E"/>
    <w:rsid w:val="00A35B16"/>
    <w:rsid w:val="00A36132"/>
    <w:rsid w:val="00A36476"/>
    <w:rsid w:val="00A36A3D"/>
    <w:rsid w:val="00A4141C"/>
    <w:rsid w:val="00A41BAA"/>
    <w:rsid w:val="00A41F6A"/>
    <w:rsid w:val="00A43541"/>
    <w:rsid w:val="00A50ED2"/>
    <w:rsid w:val="00A52A03"/>
    <w:rsid w:val="00A56E84"/>
    <w:rsid w:val="00A62D02"/>
    <w:rsid w:val="00A639E6"/>
    <w:rsid w:val="00A63CE4"/>
    <w:rsid w:val="00A65C9C"/>
    <w:rsid w:val="00A7034F"/>
    <w:rsid w:val="00A7324B"/>
    <w:rsid w:val="00A73A8C"/>
    <w:rsid w:val="00A74A07"/>
    <w:rsid w:val="00A75B8C"/>
    <w:rsid w:val="00A76980"/>
    <w:rsid w:val="00A8341D"/>
    <w:rsid w:val="00A836B2"/>
    <w:rsid w:val="00A838B5"/>
    <w:rsid w:val="00A83DD9"/>
    <w:rsid w:val="00A8424F"/>
    <w:rsid w:val="00A87011"/>
    <w:rsid w:val="00A94407"/>
    <w:rsid w:val="00A96461"/>
    <w:rsid w:val="00AA2B53"/>
    <w:rsid w:val="00AA30BF"/>
    <w:rsid w:val="00AA487B"/>
    <w:rsid w:val="00AA50A0"/>
    <w:rsid w:val="00AB01BD"/>
    <w:rsid w:val="00AB1175"/>
    <w:rsid w:val="00AB3D71"/>
    <w:rsid w:val="00AB484E"/>
    <w:rsid w:val="00AB7D21"/>
    <w:rsid w:val="00AC0B7A"/>
    <w:rsid w:val="00AC13B8"/>
    <w:rsid w:val="00AC2BC3"/>
    <w:rsid w:val="00AC4583"/>
    <w:rsid w:val="00AC7E86"/>
    <w:rsid w:val="00AD0776"/>
    <w:rsid w:val="00AD0D1C"/>
    <w:rsid w:val="00AD1923"/>
    <w:rsid w:val="00AD2004"/>
    <w:rsid w:val="00AD254D"/>
    <w:rsid w:val="00AE6B87"/>
    <w:rsid w:val="00AE7935"/>
    <w:rsid w:val="00AF3327"/>
    <w:rsid w:val="00AF37C3"/>
    <w:rsid w:val="00AF3AD6"/>
    <w:rsid w:val="00AF6C00"/>
    <w:rsid w:val="00B00071"/>
    <w:rsid w:val="00B00739"/>
    <w:rsid w:val="00B00C1B"/>
    <w:rsid w:val="00B00D62"/>
    <w:rsid w:val="00B026CF"/>
    <w:rsid w:val="00B101C1"/>
    <w:rsid w:val="00B10298"/>
    <w:rsid w:val="00B141E3"/>
    <w:rsid w:val="00B16BE6"/>
    <w:rsid w:val="00B21BC9"/>
    <w:rsid w:val="00B22FBA"/>
    <w:rsid w:val="00B2306C"/>
    <w:rsid w:val="00B24580"/>
    <w:rsid w:val="00B25F04"/>
    <w:rsid w:val="00B32612"/>
    <w:rsid w:val="00B3641F"/>
    <w:rsid w:val="00B365C3"/>
    <w:rsid w:val="00B37A56"/>
    <w:rsid w:val="00B40F83"/>
    <w:rsid w:val="00B41670"/>
    <w:rsid w:val="00B43AF5"/>
    <w:rsid w:val="00B458C2"/>
    <w:rsid w:val="00B47D32"/>
    <w:rsid w:val="00B53020"/>
    <w:rsid w:val="00B535DD"/>
    <w:rsid w:val="00B546C5"/>
    <w:rsid w:val="00B55CD7"/>
    <w:rsid w:val="00B56936"/>
    <w:rsid w:val="00B62B0E"/>
    <w:rsid w:val="00B62E68"/>
    <w:rsid w:val="00B70A7D"/>
    <w:rsid w:val="00B721F7"/>
    <w:rsid w:val="00B74A73"/>
    <w:rsid w:val="00B76421"/>
    <w:rsid w:val="00B76B99"/>
    <w:rsid w:val="00B77839"/>
    <w:rsid w:val="00B800DD"/>
    <w:rsid w:val="00B81E39"/>
    <w:rsid w:val="00B821FF"/>
    <w:rsid w:val="00B9529D"/>
    <w:rsid w:val="00B96BF5"/>
    <w:rsid w:val="00BA0913"/>
    <w:rsid w:val="00BA405A"/>
    <w:rsid w:val="00BA46B4"/>
    <w:rsid w:val="00BA4AA3"/>
    <w:rsid w:val="00BA6B36"/>
    <w:rsid w:val="00BB1500"/>
    <w:rsid w:val="00BB31B7"/>
    <w:rsid w:val="00BB40A1"/>
    <w:rsid w:val="00BB64B1"/>
    <w:rsid w:val="00BB7801"/>
    <w:rsid w:val="00BC0F2F"/>
    <w:rsid w:val="00BC1451"/>
    <w:rsid w:val="00BC302A"/>
    <w:rsid w:val="00BD019F"/>
    <w:rsid w:val="00BD029A"/>
    <w:rsid w:val="00BD06DA"/>
    <w:rsid w:val="00BD1A97"/>
    <w:rsid w:val="00BD50CE"/>
    <w:rsid w:val="00BE3EC7"/>
    <w:rsid w:val="00BE4900"/>
    <w:rsid w:val="00BE4C7E"/>
    <w:rsid w:val="00BE5DB2"/>
    <w:rsid w:val="00BF2FCB"/>
    <w:rsid w:val="00BF4E72"/>
    <w:rsid w:val="00C011D0"/>
    <w:rsid w:val="00C021A1"/>
    <w:rsid w:val="00C0232F"/>
    <w:rsid w:val="00C10BF8"/>
    <w:rsid w:val="00C10D68"/>
    <w:rsid w:val="00C12676"/>
    <w:rsid w:val="00C13676"/>
    <w:rsid w:val="00C13DF7"/>
    <w:rsid w:val="00C1423B"/>
    <w:rsid w:val="00C15E31"/>
    <w:rsid w:val="00C255AB"/>
    <w:rsid w:val="00C26D57"/>
    <w:rsid w:val="00C308D2"/>
    <w:rsid w:val="00C314B3"/>
    <w:rsid w:val="00C367F8"/>
    <w:rsid w:val="00C46780"/>
    <w:rsid w:val="00C61E86"/>
    <w:rsid w:val="00C644C9"/>
    <w:rsid w:val="00C6478B"/>
    <w:rsid w:val="00C66080"/>
    <w:rsid w:val="00C677C2"/>
    <w:rsid w:val="00C76FE5"/>
    <w:rsid w:val="00C776E5"/>
    <w:rsid w:val="00C779FE"/>
    <w:rsid w:val="00C81E62"/>
    <w:rsid w:val="00C82863"/>
    <w:rsid w:val="00C831FF"/>
    <w:rsid w:val="00C87C2A"/>
    <w:rsid w:val="00C97A41"/>
    <w:rsid w:val="00CA0081"/>
    <w:rsid w:val="00CA35D8"/>
    <w:rsid w:val="00CA3E6F"/>
    <w:rsid w:val="00CA404C"/>
    <w:rsid w:val="00CA4E9C"/>
    <w:rsid w:val="00CA562D"/>
    <w:rsid w:val="00CA7940"/>
    <w:rsid w:val="00CB19C5"/>
    <w:rsid w:val="00CB7C35"/>
    <w:rsid w:val="00CC0C5F"/>
    <w:rsid w:val="00CC283E"/>
    <w:rsid w:val="00CC3269"/>
    <w:rsid w:val="00CC692B"/>
    <w:rsid w:val="00CD0E38"/>
    <w:rsid w:val="00CD48FB"/>
    <w:rsid w:val="00CE2FC3"/>
    <w:rsid w:val="00CE3081"/>
    <w:rsid w:val="00CE6788"/>
    <w:rsid w:val="00CE7B55"/>
    <w:rsid w:val="00CF3318"/>
    <w:rsid w:val="00CF38D0"/>
    <w:rsid w:val="00CF3BE7"/>
    <w:rsid w:val="00CF571D"/>
    <w:rsid w:val="00CF5E50"/>
    <w:rsid w:val="00CF6BB7"/>
    <w:rsid w:val="00CF74F9"/>
    <w:rsid w:val="00CF7DF7"/>
    <w:rsid w:val="00D05278"/>
    <w:rsid w:val="00D1094C"/>
    <w:rsid w:val="00D11B87"/>
    <w:rsid w:val="00D14199"/>
    <w:rsid w:val="00D171DD"/>
    <w:rsid w:val="00D2064B"/>
    <w:rsid w:val="00D23DB4"/>
    <w:rsid w:val="00D33065"/>
    <w:rsid w:val="00D33B0D"/>
    <w:rsid w:val="00D3594A"/>
    <w:rsid w:val="00D36ABA"/>
    <w:rsid w:val="00D37525"/>
    <w:rsid w:val="00D5006C"/>
    <w:rsid w:val="00D50307"/>
    <w:rsid w:val="00D527AA"/>
    <w:rsid w:val="00D55412"/>
    <w:rsid w:val="00D56272"/>
    <w:rsid w:val="00D5664E"/>
    <w:rsid w:val="00D57C22"/>
    <w:rsid w:val="00D602FC"/>
    <w:rsid w:val="00D60B88"/>
    <w:rsid w:val="00D61EDE"/>
    <w:rsid w:val="00D64079"/>
    <w:rsid w:val="00D6677E"/>
    <w:rsid w:val="00D677A8"/>
    <w:rsid w:val="00D727E8"/>
    <w:rsid w:val="00D734E1"/>
    <w:rsid w:val="00D7482A"/>
    <w:rsid w:val="00D74F12"/>
    <w:rsid w:val="00D75790"/>
    <w:rsid w:val="00D767BE"/>
    <w:rsid w:val="00D80047"/>
    <w:rsid w:val="00D80AF7"/>
    <w:rsid w:val="00D8163B"/>
    <w:rsid w:val="00D82D32"/>
    <w:rsid w:val="00D83D84"/>
    <w:rsid w:val="00D85F9E"/>
    <w:rsid w:val="00D87236"/>
    <w:rsid w:val="00D93297"/>
    <w:rsid w:val="00D97422"/>
    <w:rsid w:val="00DA0133"/>
    <w:rsid w:val="00DA0C45"/>
    <w:rsid w:val="00DA4FBE"/>
    <w:rsid w:val="00DB06EF"/>
    <w:rsid w:val="00DB29CE"/>
    <w:rsid w:val="00DB3DF0"/>
    <w:rsid w:val="00DB6E51"/>
    <w:rsid w:val="00DC166B"/>
    <w:rsid w:val="00DC19F7"/>
    <w:rsid w:val="00DC408B"/>
    <w:rsid w:val="00DC4533"/>
    <w:rsid w:val="00DD05A2"/>
    <w:rsid w:val="00DD646E"/>
    <w:rsid w:val="00DD71CF"/>
    <w:rsid w:val="00DE08EE"/>
    <w:rsid w:val="00DE1D22"/>
    <w:rsid w:val="00DE4DA4"/>
    <w:rsid w:val="00DE5C3F"/>
    <w:rsid w:val="00DE6EF2"/>
    <w:rsid w:val="00DF119A"/>
    <w:rsid w:val="00DF290E"/>
    <w:rsid w:val="00E0215E"/>
    <w:rsid w:val="00E046E0"/>
    <w:rsid w:val="00E04C9B"/>
    <w:rsid w:val="00E0732B"/>
    <w:rsid w:val="00E1048F"/>
    <w:rsid w:val="00E10943"/>
    <w:rsid w:val="00E1119F"/>
    <w:rsid w:val="00E15E30"/>
    <w:rsid w:val="00E161AF"/>
    <w:rsid w:val="00E17333"/>
    <w:rsid w:val="00E17792"/>
    <w:rsid w:val="00E316B7"/>
    <w:rsid w:val="00E33107"/>
    <w:rsid w:val="00E339D7"/>
    <w:rsid w:val="00E34D51"/>
    <w:rsid w:val="00E360E5"/>
    <w:rsid w:val="00E3755C"/>
    <w:rsid w:val="00E42F2E"/>
    <w:rsid w:val="00E4496C"/>
    <w:rsid w:val="00E5106B"/>
    <w:rsid w:val="00E53802"/>
    <w:rsid w:val="00E5627C"/>
    <w:rsid w:val="00E56B8F"/>
    <w:rsid w:val="00E56D3C"/>
    <w:rsid w:val="00E57E4A"/>
    <w:rsid w:val="00E603DE"/>
    <w:rsid w:val="00E619F2"/>
    <w:rsid w:val="00E624A7"/>
    <w:rsid w:val="00E66581"/>
    <w:rsid w:val="00E76120"/>
    <w:rsid w:val="00E76E2D"/>
    <w:rsid w:val="00E822E4"/>
    <w:rsid w:val="00E850A6"/>
    <w:rsid w:val="00E862EE"/>
    <w:rsid w:val="00E90CC1"/>
    <w:rsid w:val="00E91115"/>
    <w:rsid w:val="00E95B28"/>
    <w:rsid w:val="00E97087"/>
    <w:rsid w:val="00E97ED0"/>
    <w:rsid w:val="00EA190E"/>
    <w:rsid w:val="00EA2001"/>
    <w:rsid w:val="00EA462F"/>
    <w:rsid w:val="00EA5D15"/>
    <w:rsid w:val="00EB06C8"/>
    <w:rsid w:val="00EB102D"/>
    <w:rsid w:val="00EB2D93"/>
    <w:rsid w:val="00EB657B"/>
    <w:rsid w:val="00EB6D91"/>
    <w:rsid w:val="00EB6E8F"/>
    <w:rsid w:val="00EB7B9A"/>
    <w:rsid w:val="00EC521B"/>
    <w:rsid w:val="00EC61F1"/>
    <w:rsid w:val="00EC77C2"/>
    <w:rsid w:val="00ED05B9"/>
    <w:rsid w:val="00ED29A0"/>
    <w:rsid w:val="00ED2CDE"/>
    <w:rsid w:val="00ED3575"/>
    <w:rsid w:val="00ED51E8"/>
    <w:rsid w:val="00ED53D0"/>
    <w:rsid w:val="00ED5692"/>
    <w:rsid w:val="00EE2607"/>
    <w:rsid w:val="00EE2805"/>
    <w:rsid w:val="00EE2D9D"/>
    <w:rsid w:val="00EE3570"/>
    <w:rsid w:val="00EE6511"/>
    <w:rsid w:val="00EE6CD2"/>
    <w:rsid w:val="00EF104A"/>
    <w:rsid w:val="00EF438D"/>
    <w:rsid w:val="00EF5EF9"/>
    <w:rsid w:val="00EF790D"/>
    <w:rsid w:val="00F0230F"/>
    <w:rsid w:val="00F02585"/>
    <w:rsid w:val="00F04E38"/>
    <w:rsid w:val="00F05019"/>
    <w:rsid w:val="00F15657"/>
    <w:rsid w:val="00F201DA"/>
    <w:rsid w:val="00F206DC"/>
    <w:rsid w:val="00F22DD4"/>
    <w:rsid w:val="00F26328"/>
    <w:rsid w:val="00F26D63"/>
    <w:rsid w:val="00F27AC8"/>
    <w:rsid w:val="00F27EB9"/>
    <w:rsid w:val="00F312D2"/>
    <w:rsid w:val="00F31CD5"/>
    <w:rsid w:val="00F337C9"/>
    <w:rsid w:val="00F33AAA"/>
    <w:rsid w:val="00F36BD7"/>
    <w:rsid w:val="00F40B02"/>
    <w:rsid w:val="00F47118"/>
    <w:rsid w:val="00F53568"/>
    <w:rsid w:val="00F60D43"/>
    <w:rsid w:val="00F6347C"/>
    <w:rsid w:val="00F64474"/>
    <w:rsid w:val="00F66F14"/>
    <w:rsid w:val="00F70B49"/>
    <w:rsid w:val="00F71A14"/>
    <w:rsid w:val="00F74665"/>
    <w:rsid w:val="00F7608E"/>
    <w:rsid w:val="00F8314E"/>
    <w:rsid w:val="00F840A9"/>
    <w:rsid w:val="00F928D1"/>
    <w:rsid w:val="00F932C6"/>
    <w:rsid w:val="00F94492"/>
    <w:rsid w:val="00F95E8B"/>
    <w:rsid w:val="00F96EDF"/>
    <w:rsid w:val="00F9799A"/>
    <w:rsid w:val="00FA0982"/>
    <w:rsid w:val="00FA1EC3"/>
    <w:rsid w:val="00FA37FC"/>
    <w:rsid w:val="00FA50EA"/>
    <w:rsid w:val="00FA62F6"/>
    <w:rsid w:val="00FB1197"/>
    <w:rsid w:val="00FB53AB"/>
    <w:rsid w:val="00FB7653"/>
    <w:rsid w:val="00FC0653"/>
    <w:rsid w:val="00FC2B03"/>
    <w:rsid w:val="00FC663F"/>
    <w:rsid w:val="00FC78CE"/>
    <w:rsid w:val="00FC79FC"/>
    <w:rsid w:val="00FD5FB0"/>
    <w:rsid w:val="00FE5F1C"/>
    <w:rsid w:val="00FF0AD4"/>
    <w:rsid w:val="00FF1780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081"/>
  </w:style>
  <w:style w:type="paragraph" w:styleId="1">
    <w:name w:val="heading 1"/>
    <w:basedOn w:val="a0"/>
    <w:next w:val="a0"/>
    <w:link w:val="10"/>
    <w:uiPriority w:val="9"/>
    <w:qFormat/>
    <w:rsid w:val="00E3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B5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B778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77839"/>
    <w:pPr>
      <w:keepNext/>
      <w:tabs>
        <w:tab w:val="num" w:pos="1224"/>
      </w:tabs>
      <w:spacing w:before="240" w:after="60" w:line="36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778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77839"/>
    <w:pPr>
      <w:tabs>
        <w:tab w:val="num" w:pos="1512"/>
      </w:tabs>
      <w:spacing w:before="240" w:after="60" w:line="36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77839"/>
    <w:pPr>
      <w:tabs>
        <w:tab w:val="num" w:pos="1656"/>
      </w:tabs>
      <w:spacing w:before="240" w:after="60" w:line="36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B77839"/>
    <w:pPr>
      <w:keepNext/>
      <w:spacing w:before="120" w:after="0" w:line="240" w:lineRule="auto"/>
      <w:ind w:left="1767" w:right="305" w:firstLine="360"/>
      <w:outlineLvl w:val="7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77839"/>
    <w:pPr>
      <w:tabs>
        <w:tab w:val="num" w:pos="1944"/>
      </w:tabs>
      <w:spacing w:before="240" w:after="60" w:line="360" w:lineRule="auto"/>
      <w:ind w:left="194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22E35"/>
  </w:style>
  <w:style w:type="paragraph" w:styleId="a6">
    <w:name w:val="footer"/>
    <w:basedOn w:val="a0"/>
    <w:link w:val="a7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22E35"/>
  </w:style>
  <w:style w:type="paragraph" w:styleId="a8">
    <w:name w:val="No Spacing"/>
    <w:aliases w:val="О1"/>
    <w:link w:val="a9"/>
    <w:uiPriority w:val="1"/>
    <w:qFormat/>
    <w:rsid w:val="00E619F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1 Знак"/>
    <w:basedOn w:val="a1"/>
    <w:link w:val="a8"/>
    <w:uiPriority w:val="1"/>
    <w:rsid w:val="00E619F2"/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E619F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2B5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1"/>
    <w:uiPriority w:val="99"/>
    <w:unhideWhenUsed/>
    <w:rsid w:val="001A0031"/>
    <w:rPr>
      <w:color w:val="0563C1" w:themeColor="hyperlink"/>
      <w:u w:val="single"/>
    </w:rPr>
  </w:style>
  <w:style w:type="table" w:styleId="ac">
    <w:name w:val="Table Grid"/>
    <w:basedOn w:val="a2"/>
    <w:uiPriority w:val="59"/>
    <w:rsid w:val="0093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3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">
    <w:name w:val="Знак Знак Знак Знак Знак Знак Знак"/>
    <w:basedOn w:val="a0"/>
    <w:rsid w:val="00DD646E"/>
    <w:pPr>
      <w:tabs>
        <w:tab w:val="num" w:pos="360"/>
      </w:tabs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e">
    <w:name w:val="Body Text"/>
    <w:basedOn w:val="a0"/>
    <w:link w:val="af"/>
    <w:qFormat/>
    <w:rsid w:val="00DD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DD646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ody Text Indent"/>
    <w:aliases w:val="Основной текст 1"/>
    <w:basedOn w:val="a0"/>
    <w:link w:val="af1"/>
    <w:uiPriority w:val="99"/>
    <w:rsid w:val="00DD646E"/>
    <w:pPr>
      <w:spacing w:after="120" w:line="240" w:lineRule="auto"/>
      <w:ind w:left="283"/>
    </w:pPr>
    <w:rPr>
      <w:rFonts w:ascii="Arial" w:eastAsia="Times New Roman" w:hAnsi="Arial" w:cs="Arial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"/>
    <w:basedOn w:val="a1"/>
    <w:link w:val="af0"/>
    <w:uiPriority w:val="99"/>
    <w:rsid w:val="00DD646E"/>
    <w:rPr>
      <w:rFonts w:ascii="Arial" w:eastAsia="Times New Roman" w:hAnsi="Arial" w:cs="Arial"/>
      <w:szCs w:val="20"/>
      <w:lang w:eastAsia="ar-SA"/>
    </w:rPr>
  </w:style>
  <w:style w:type="paragraph" w:styleId="af2">
    <w:name w:val="Balloon Text"/>
    <w:basedOn w:val="a0"/>
    <w:link w:val="af3"/>
    <w:uiPriority w:val="99"/>
    <w:unhideWhenUsed/>
    <w:rsid w:val="00A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02631"/>
    <w:rPr>
      <w:rFonts w:ascii="Tahoma" w:hAnsi="Tahoma" w:cs="Tahoma"/>
      <w:sz w:val="16"/>
      <w:szCs w:val="16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B778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uiPriority w:val="99"/>
    <w:semiHidden/>
    <w:rsid w:val="00B77839"/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1"/>
    <w:link w:val="21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7783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778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778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778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7783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77839"/>
    <w:rPr>
      <w:rFonts w:ascii="Arial" w:eastAsia="Times New Roman" w:hAnsi="Arial" w:cs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8713D2"/>
    <w:pPr>
      <w:tabs>
        <w:tab w:val="right" w:leader="dot" w:pos="9922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4">
    <w:name w:val="annotation text"/>
    <w:basedOn w:val="a0"/>
    <w:link w:val="af5"/>
    <w:uiPriority w:val="99"/>
    <w:semiHidden/>
    <w:unhideWhenUsed/>
    <w:rsid w:val="00B7783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778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semiHidden/>
    <w:locked/>
    <w:rsid w:val="00B77839"/>
    <w:rPr>
      <w:rFonts w:ascii="Calibri" w:hAnsi="Calibri"/>
      <w:b/>
      <w:lang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B77839"/>
    <w:rPr>
      <w:rFonts w:eastAsiaTheme="minorHAnsi" w:cstheme="minorBidi"/>
      <w:b/>
      <w:sz w:val="22"/>
      <w:szCs w:val="22"/>
    </w:rPr>
  </w:style>
  <w:style w:type="character" w:customStyle="1" w:styleId="12">
    <w:name w:val="Тема примечания Знак1"/>
    <w:basedOn w:val="af5"/>
    <w:uiPriority w:val="99"/>
    <w:semiHidden/>
    <w:rsid w:val="00B778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Title"/>
    <w:basedOn w:val="a0"/>
    <w:link w:val="af9"/>
    <w:uiPriority w:val="10"/>
    <w:qFormat/>
    <w:rsid w:val="00B77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B77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7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Plain Text"/>
    <w:basedOn w:val="a0"/>
    <w:link w:val="afb"/>
    <w:uiPriority w:val="99"/>
    <w:rsid w:val="00B778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B778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page number"/>
    <w:basedOn w:val="a1"/>
    <w:uiPriority w:val="99"/>
    <w:rsid w:val="00B77839"/>
    <w:rPr>
      <w:rFonts w:cs="Times New Roman"/>
    </w:rPr>
  </w:style>
  <w:style w:type="paragraph" w:styleId="a">
    <w:name w:val="List Number"/>
    <w:basedOn w:val="a0"/>
    <w:uiPriority w:val="99"/>
    <w:semiHidden/>
    <w:rsid w:val="00B77839"/>
    <w:pPr>
      <w:numPr>
        <w:numId w:val="1"/>
      </w:numPr>
      <w:tabs>
        <w:tab w:val="clear" w:pos="360"/>
        <w:tab w:val="num" w:pos="495"/>
      </w:tabs>
      <w:spacing w:after="0" w:line="360" w:lineRule="auto"/>
      <w:ind w:left="495" w:hanging="4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0"/>
    <w:uiPriority w:val="99"/>
    <w:semiHidden/>
    <w:rsid w:val="00B7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0"/>
    <w:uiPriority w:val="99"/>
    <w:semiHidden/>
    <w:rsid w:val="00B77839"/>
    <w:pPr>
      <w:autoSpaceDE w:val="0"/>
      <w:autoSpaceDN w:val="0"/>
      <w:spacing w:after="0"/>
      <w:ind w:left="80" w:right="400" w:hanging="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8713D2"/>
    <w:pPr>
      <w:tabs>
        <w:tab w:val="right" w:leader="dot" w:pos="9922"/>
      </w:tabs>
      <w:spacing w:after="0" w:line="240" w:lineRule="auto"/>
      <w:jc w:val="both"/>
    </w:pPr>
    <w:rPr>
      <w:rFonts w:eastAsia="Times New Roman" w:cstheme="minorHAnsi"/>
      <w:b/>
      <w:caps/>
      <w:noProof/>
      <w:color w:val="2E74B5" w:themeColor="accent1" w:themeShade="BF"/>
      <w:sz w:val="28"/>
      <w:szCs w:val="28"/>
      <w:lang w:eastAsia="ru-RU"/>
    </w:rPr>
  </w:style>
  <w:style w:type="character" w:customStyle="1" w:styleId="26">
    <w:name w:val="Знак Знак26"/>
    <w:rsid w:val="00B77839"/>
    <w:rPr>
      <w:rFonts w:ascii="Cambria" w:hAnsi="Cambria"/>
      <w:b/>
      <w:kern w:val="32"/>
      <w:sz w:val="32"/>
    </w:rPr>
  </w:style>
  <w:style w:type="character" w:customStyle="1" w:styleId="240">
    <w:name w:val="Знак Знак24"/>
    <w:rsid w:val="00B77839"/>
    <w:rPr>
      <w:rFonts w:ascii="Cambria" w:hAnsi="Cambria"/>
      <w:b/>
      <w:i/>
      <w:sz w:val="28"/>
    </w:rPr>
  </w:style>
  <w:style w:type="character" w:customStyle="1" w:styleId="230">
    <w:name w:val="Знак Знак23"/>
    <w:rsid w:val="00B77839"/>
    <w:rPr>
      <w:rFonts w:ascii="Cambria" w:hAnsi="Cambria"/>
      <w:b/>
      <w:sz w:val="26"/>
    </w:rPr>
  </w:style>
  <w:style w:type="character" w:customStyle="1" w:styleId="220">
    <w:name w:val="Знак Знак22"/>
    <w:rsid w:val="00B77839"/>
    <w:rPr>
      <w:b/>
      <w:sz w:val="28"/>
    </w:rPr>
  </w:style>
  <w:style w:type="character" w:customStyle="1" w:styleId="210">
    <w:name w:val="Знак Знак21"/>
    <w:rsid w:val="00B77839"/>
    <w:rPr>
      <w:b/>
      <w:i/>
      <w:sz w:val="26"/>
    </w:rPr>
  </w:style>
  <w:style w:type="character" w:customStyle="1" w:styleId="200">
    <w:name w:val="Знак Знак20"/>
    <w:semiHidden/>
    <w:rsid w:val="00B77839"/>
    <w:rPr>
      <w:b/>
    </w:rPr>
  </w:style>
  <w:style w:type="character" w:customStyle="1" w:styleId="19">
    <w:name w:val="Знак Знак19"/>
    <w:semiHidden/>
    <w:rsid w:val="00B77839"/>
    <w:rPr>
      <w:sz w:val="24"/>
    </w:rPr>
  </w:style>
  <w:style w:type="character" w:customStyle="1" w:styleId="18">
    <w:name w:val="Знак Знак18"/>
    <w:semiHidden/>
    <w:rsid w:val="00B77839"/>
    <w:rPr>
      <w:i/>
      <w:sz w:val="24"/>
    </w:rPr>
  </w:style>
  <w:style w:type="character" w:customStyle="1" w:styleId="17">
    <w:name w:val="Знак Знак17"/>
    <w:semiHidden/>
    <w:rsid w:val="00B77839"/>
    <w:rPr>
      <w:rFonts w:ascii="Cambria" w:hAnsi="Cambria"/>
    </w:rPr>
  </w:style>
  <w:style w:type="paragraph" w:customStyle="1" w:styleId="aff">
    <w:name w:val="Обычный ТКП"/>
    <w:basedOn w:val="a0"/>
    <w:rsid w:val="00B77839"/>
    <w:pPr>
      <w:spacing w:after="0" w:line="360" w:lineRule="auto"/>
      <w:ind w:left="57" w:right="57" w:firstLine="709"/>
      <w:jc w:val="both"/>
    </w:pPr>
    <w:rPr>
      <w:rFonts w:ascii="Calibri" w:eastAsia="Times New Roman" w:hAnsi="Calibri" w:cs="Times New Roman"/>
      <w:bCs/>
      <w:sz w:val="24"/>
      <w:szCs w:val="20"/>
      <w:lang w:val="en-US"/>
    </w:rPr>
  </w:style>
  <w:style w:type="paragraph" w:styleId="aff0">
    <w:name w:val="Subtitle"/>
    <w:basedOn w:val="a0"/>
    <w:next w:val="a0"/>
    <w:link w:val="aff1"/>
    <w:uiPriority w:val="11"/>
    <w:qFormat/>
    <w:rsid w:val="00B778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1">
    <w:name w:val="Подзаголовок Знак"/>
    <w:basedOn w:val="a1"/>
    <w:link w:val="aff0"/>
    <w:uiPriority w:val="11"/>
    <w:rsid w:val="00B77839"/>
    <w:rPr>
      <w:rFonts w:ascii="Cambria" w:eastAsia="Times New Roman" w:hAnsi="Cambria" w:cs="Times New Roman"/>
      <w:sz w:val="24"/>
      <w:szCs w:val="24"/>
      <w:lang w:val="en-US"/>
    </w:rPr>
  </w:style>
  <w:style w:type="character" w:styleId="aff2">
    <w:name w:val="Strong"/>
    <w:basedOn w:val="a1"/>
    <w:uiPriority w:val="22"/>
    <w:qFormat/>
    <w:rsid w:val="00B77839"/>
    <w:rPr>
      <w:b/>
    </w:rPr>
  </w:style>
  <w:style w:type="character" w:styleId="aff3">
    <w:name w:val="Emphasis"/>
    <w:basedOn w:val="a1"/>
    <w:uiPriority w:val="20"/>
    <w:qFormat/>
    <w:rsid w:val="00B77839"/>
    <w:rPr>
      <w:rFonts w:ascii="Calibri" w:hAnsi="Calibri"/>
      <w:b/>
      <w:i/>
    </w:rPr>
  </w:style>
  <w:style w:type="paragraph" w:styleId="25">
    <w:name w:val="Quote"/>
    <w:basedOn w:val="a0"/>
    <w:next w:val="a0"/>
    <w:link w:val="27"/>
    <w:uiPriority w:val="29"/>
    <w:qFormat/>
    <w:rsid w:val="00B7783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7">
    <w:name w:val="Цитата 2 Знак"/>
    <w:basedOn w:val="a1"/>
    <w:link w:val="25"/>
    <w:uiPriority w:val="29"/>
    <w:rsid w:val="00B7783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4">
    <w:name w:val="Intense Quote"/>
    <w:basedOn w:val="a0"/>
    <w:next w:val="a0"/>
    <w:link w:val="aff5"/>
    <w:uiPriority w:val="30"/>
    <w:qFormat/>
    <w:rsid w:val="00B7783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f5">
    <w:name w:val="Выделенная цитата Знак"/>
    <w:basedOn w:val="a1"/>
    <w:link w:val="aff4"/>
    <w:uiPriority w:val="30"/>
    <w:rsid w:val="00B77839"/>
    <w:rPr>
      <w:rFonts w:ascii="Calibri" w:eastAsia="Times New Roman" w:hAnsi="Calibri" w:cs="Times New Roman"/>
      <w:b/>
      <w:i/>
      <w:sz w:val="24"/>
      <w:lang w:val="en-US"/>
    </w:rPr>
  </w:style>
  <w:style w:type="character" w:styleId="aff6">
    <w:name w:val="Subtle Emphasis"/>
    <w:basedOn w:val="a1"/>
    <w:uiPriority w:val="19"/>
    <w:qFormat/>
    <w:rsid w:val="00B77839"/>
    <w:rPr>
      <w:i/>
      <w:color w:val="5A5A5A"/>
    </w:rPr>
  </w:style>
  <w:style w:type="character" w:styleId="aff7">
    <w:name w:val="Intense Emphasis"/>
    <w:basedOn w:val="a1"/>
    <w:uiPriority w:val="21"/>
    <w:qFormat/>
    <w:rsid w:val="00B77839"/>
    <w:rPr>
      <w:b/>
      <w:i/>
      <w:sz w:val="24"/>
      <w:u w:val="single"/>
    </w:rPr>
  </w:style>
  <w:style w:type="character" w:styleId="aff8">
    <w:name w:val="Subtle Reference"/>
    <w:basedOn w:val="a1"/>
    <w:uiPriority w:val="31"/>
    <w:qFormat/>
    <w:rsid w:val="00B77839"/>
    <w:rPr>
      <w:sz w:val="24"/>
      <w:u w:val="single"/>
    </w:rPr>
  </w:style>
  <w:style w:type="character" w:styleId="aff9">
    <w:name w:val="Intense Reference"/>
    <w:basedOn w:val="a1"/>
    <w:uiPriority w:val="32"/>
    <w:qFormat/>
    <w:rsid w:val="00B77839"/>
    <w:rPr>
      <w:b/>
      <w:sz w:val="24"/>
      <w:u w:val="single"/>
    </w:rPr>
  </w:style>
  <w:style w:type="character" w:styleId="affa">
    <w:name w:val="Book Title"/>
    <w:basedOn w:val="a1"/>
    <w:uiPriority w:val="33"/>
    <w:qFormat/>
    <w:rsid w:val="00B77839"/>
    <w:rPr>
      <w:rFonts w:ascii="Cambria" w:hAnsi="Cambria"/>
      <w:b/>
      <w:i/>
      <w:sz w:val="24"/>
    </w:rPr>
  </w:style>
  <w:style w:type="paragraph" w:styleId="affb">
    <w:name w:val="TOC Heading"/>
    <w:basedOn w:val="1"/>
    <w:next w:val="a0"/>
    <w:uiPriority w:val="39"/>
    <w:qFormat/>
    <w:rsid w:val="00B77839"/>
    <w:pPr>
      <w:keepLines w:val="0"/>
      <w:spacing w:after="60" w:line="240" w:lineRule="auto"/>
      <w:outlineLvl w:val="9"/>
    </w:pPr>
    <w:rPr>
      <w:rFonts w:ascii="Cambria" w:eastAsia="Times New Roman" w:hAnsi="Cambria" w:cs="Times New Roman"/>
      <w:bCs/>
      <w:color w:val="auto"/>
      <w:kern w:val="32"/>
      <w:lang w:val="en-US"/>
    </w:rPr>
  </w:style>
  <w:style w:type="paragraph" w:customStyle="1" w:styleId="affc">
    <w:name w:val="Стиль"/>
    <w:basedOn w:val="a0"/>
    <w:rsid w:val="00B778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Формула"/>
    <w:basedOn w:val="a0"/>
    <w:rsid w:val="00B77839"/>
    <w:pPr>
      <w:tabs>
        <w:tab w:val="center" w:pos="4536"/>
        <w:tab w:val="right" w:pos="9356"/>
      </w:tabs>
      <w:overflowPunct w:val="0"/>
      <w:autoSpaceDE w:val="0"/>
      <w:autoSpaceDN w:val="0"/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e">
    <w:name w:val="FollowedHyperlink"/>
    <w:basedOn w:val="a1"/>
    <w:uiPriority w:val="99"/>
    <w:rsid w:val="00B77839"/>
    <w:rPr>
      <w:color w:val="800080"/>
      <w:u w:val="single"/>
    </w:rPr>
  </w:style>
  <w:style w:type="paragraph" w:styleId="afff">
    <w:name w:val="caption"/>
    <w:aliases w:val="Знак"/>
    <w:basedOn w:val="a0"/>
    <w:next w:val="a0"/>
    <w:uiPriority w:val="35"/>
    <w:qFormat/>
    <w:rsid w:val="00B77839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1"/>
    <w:rsid w:val="00B77839"/>
    <w:rPr>
      <w:rFonts w:cs="Times New Roman"/>
    </w:rPr>
  </w:style>
  <w:style w:type="character" w:customStyle="1" w:styleId="250">
    <w:name w:val="Знак Знак25"/>
    <w:rsid w:val="00B77839"/>
    <w:rPr>
      <w:rFonts w:ascii="Arial" w:hAnsi="Arial"/>
      <w:b/>
      <w:sz w:val="26"/>
      <w:lang w:val="ru-RU" w:eastAsia="ru-RU"/>
    </w:rPr>
  </w:style>
  <w:style w:type="paragraph" w:styleId="afff0">
    <w:name w:val="Document Map"/>
    <w:basedOn w:val="a0"/>
    <w:link w:val="afff1"/>
    <w:uiPriority w:val="99"/>
    <w:rsid w:val="00B7783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f1">
    <w:name w:val="Схема документа Знак"/>
    <w:basedOn w:val="a1"/>
    <w:link w:val="afff0"/>
    <w:uiPriority w:val="99"/>
    <w:rsid w:val="00B778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">
    <w:name w:val="Char Char"/>
    <w:basedOn w:val="a0"/>
    <w:rsid w:val="00B7783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PlusNormal">
    <w:name w:val="ConsPlusNormal"/>
    <w:rsid w:val="00B77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1">
    <w:name w:val="Pa11"/>
    <w:basedOn w:val="a0"/>
    <w:next w:val="a0"/>
    <w:rsid w:val="00B77839"/>
    <w:pPr>
      <w:autoSpaceDE w:val="0"/>
      <w:autoSpaceDN w:val="0"/>
      <w:adjustRightInd w:val="0"/>
      <w:spacing w:after="0" w:line="191" w:lineRule="atLeast"/>
    </w:pPr>
    <w:rPr>
      <w:rFonts w:ascii="Helios" w:eastAsia="Times New Roman" w:hAnsi="Helios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B778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rsid w:val="00B7783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sid w:val="00B77839"/>
    <w:rPr>
      <w:rFonts w:ascii="Times New Roman" w:hAnsi="Times New Roman"/>
      <w:b/>
      <w:spacing w:val="-10"/>
      <w:kern w:val="28"/>
      <w:sz w:val="32"/>
      <w:lang w:eastAsia="en-US"/>
    </w:rPr>
  </w:style>
  <w:style w:type="character" w:customStyle="1" w:styleId="Heading3Char">
    <w:name w:val="Heading 3 Char"/>
    <w:rsid w:val="00B77839"/>
    <w:rPr>
      <w:rFonts w:ascii="Cambria" w:hAnsi="Cambria"/>
      <w:b/>
      <w:sz w:val="26"/>
    </w:rPr>
  </w:style>
  <w:style w:type="character" w:customStyle="1" w:styleId="Heading4Char">
    <w:name w:val="Heading 4 Char"/>
    <w:rsid w:val="00B77839"/>
    <w:rPr>
      <w:rFonts w:ascii="Calibri" w:hAnsi="Calibri"/>
      <w:b/>
      <w:sz w:val="28"/>
    </w:rPr>
  </w:style>
  <w:style w:type="paragraph" w:customStyle="1" w:styleId="bodytext4">
    <w:name w:val="bodytext4"/>
    <w:basedOn w:val="a0"/>
    <w:rsid w:val="00B7783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character" w:customStyle="1" w:styleId="BalloonTextChar">
    <w:name w:val="Balloon Text Char"/>
    <w:rsid w:val="00B77839"/>
    <w:rPr>
      <w:rFonts w:ascii="Tahoma" w:hAnsi="Tahoma"/>
      <w:sz w:val="16"/>
    </w:rPr>
  </w:style>
  <w:style w:type="character" w:customStyle="1" w:styleId="TitleChar">
    <w:name w:val="Title Char"/>
    <w:rsid w:val="00B77839"/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rsid w:val="00B77839"/>
    <w:rPr>
      <w:rFonts w:ascii="Times New Roman" w:hAnsi="Times New Roman"/>
      <w:b/>
      <w:sz w:val="24"/>
    </w:rPr>
  </w:style>
  <w:style w:type="paragraph" w:customStyle="1" w:styleId="13">
    <w:name w:val="Абзац списка1"/>
    <w:basedOn w:val="a0"/>
    <w:rsid w:val="00B77839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BodyTextIndentChar">
    <w:name w:val="Body Text Indent Char"/>
    <w:rsid w:val="00B77839"/>
    <w:rPr>
      <w:rFonts w:ascii="Calibri" w:hAnsi="Calibri"/>
    </w:rPr>
  </w:style>
  <w:style w:type="paragraph" w:styleId="31">
    <w:name w:val="toc 3"/>
    <w:basedOn w:val="a0"/>
    <w:next w:val="a0"/>
    <w:autoRedefine/>
    <w:uiPriority w:val="39"/>
    <w:rsid w:val="00B7783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4">
    <w:name w:val="Знак Знак Знак1 Знак Знак Знак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rsid w:val="00B77839"/>
    <w:rPr>
      <w:rFonts w:ascii="Times New Roman" w:hAnsi="Times New Roman"/>
      <w:sz w:val="20"/>
    </w:rPr>
  </w:style>
  <w:style w:type="paragraph" w:customStyle="1" w:styleId="110">
    <w:name w:val="Знак Знак Знак1 Знак Знак Знак1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">
    <w:name w:val="Header Char"/>
    <w:rsid w:val="00B77839"/>
  </w:style>
  <w:style w:type="character" w:customStyle="1" w:styleId="HeaderChar1">
    <w:name w:val="Header Char1"/>
    <w:rsid w:val="00B77839"/>
    <w:rPr>
      <w:rFonts w:ascii="Times New Roman" w:hAnsi="Times New Roman"/>
    </w:rPr>
  </w:style>
  <w:style w:type="character" w:customStyle="1" w:styleId="HeaderChar2">
    <w:name w:val="Header Char2"/>
    <w:rsid w:val="00B77839"/>
    <w:rPr>
      <w:rFonts w:ascii="Times New Roman" w:hAnsi="Times New Roman"/>
    </w:rPr>
  </w:style>
  <w:style w:type="character" w:customStyle="1" w:styleId="FooterChar">
    <w:name w:val="Footer Char"/>
    <w:rsid w:val="00B77839"/>
  </w:style>
  <w:style w:type="character" w:customStyle="1" w:styleId="FooterChar1">
    <w:name w:val="Footer Char1"/>
    <w:rsid w:val="00B77839"/>
    <w:rPr>
      <w:rFonts w:ascii="Times New Roman" w:hAnsi="Times New Roman"/>
    </w:rPr>
  </w:style>
  <w:style w:type="character" w:customStyle="1" w:styleId="FooterChar2">
    <w:name w:val="Footer Char2"/>
    <w:rsid w:val="00B77839"/>
    <w:rPr>
      <w:rFonts w:ascii="Times New Roman" w:hAnsi="Times New Roman"/>
    </w:rPr>
  </w:style>
  <w:style w:type="character" w:customStyle="1" w:styleId="BodyText2Char">
    <w:name w:val="Body Text 2 Char"/>
    <w:rsid w:val="00B77839"/>
    <w:rPr>
      <w:rFonts w:ascii="Calibri" w:hAnsi="Calibri"/>
      <w:lang w:eastAsia="en-US"/>
    </w:rPr>
  </w:style>
  <w:style w:type="character" w:customStyle="1" w:styleId="BodyText2Char1">
    <w:name w:val="Body Text 2 Char1"/>
    <w:rsid w:val="00B77839"/>
    <w:rPr>
      <w:rFonts w:ascii="Times New Roman" w:hAnsi="Times New Roman"/>
    </w:rPr>
  </w:style>
  <w:style w:type="character" w:customStyle="1" w:styleId="BodyText2Char2">
    <w:name w:val="Body Text 2 Char2"/>
    <w:rsid w:val="00B77839"/>
    <w:rPr>
      <w:rFonts w:ascii="Times New Roman" w:hAnsi="Times New Roman"/>
    </w:rPr>
  </w:style>
  <w:style w:type="paragraph" w:styleId="32">
    <w:name w:val="Body Text Indent 3"/>
    <w:basedOn w:val="a0"/>
    <w:link w:val="33"/>
    <w:uiPriority w:val="99"/>
    <w:rsid w:val="00B77839"/>
    <w:pPr>
      <w:spacing w:after="200" w:line="276" w:lineRule="auto"/>
      <w:ind w:firstLine="3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2">
    <w:name w:val="Знак Знак Знак Знак"/>
    <w:basedOn w:val="a0"/>
    <w:rsid w:val="00B778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B77839"/>
    <w:rPr>
      <w:rFonts w:ascii="Sylfaen" w:hAnsi="Sylfaen"/>
      <w:b/>
      <w:sz w:val="10"/>
    </w:rPr>
  </w:style>
  <w:style w:type="paragraph" w:customStyle="1" w:styleId="Style5">
    <w:name w:val="Style5"/>
    <w:basedOn w:val="a0"/>
    <w:rsid w:val="00B77839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77839"/>
    <w:pPr>
      <w:widowControl w:val="0"/>
      <w:autoSpaceDE w:val="0"/>
      <w:autoSpaceDN w:val="0"/>
      <w:adjustRightInd w:val="0"/>
      <w:spacing w:after="0" w:line="139" w:lineRule="exact"/>
      <w:ind w:firstLine="82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6">
    <w:name w:val="Font Style26"/>
    <w:rsid w:val="00B77839"/>
    <w:rPr>
      <w:rFonts w:ascii="Arial" w:hAnsi="Arial"/>
      <w:i/>
      <w:sz w:val="12"/>
    </w:rPr>
  </w:style>
  <w:style w:type="character" w:customStyle="1" w:styleId="FontStyle27">
    <w:name w:val="Font Style27"/>
    <w:rsid w:val="00B77839"/>
    <w:rPr>
      <w:rFonts w:ascii="Arial" w:hAnsi="Arial"/>
      <w:sz w:val="12"/>
    </w:rPr>
  </w:style>
  <w:style w:type="character" w:customStyle="1" w:styleId="FontStyle32">
    <w:name w:val="Font Style32"/>
    <w:rsid w:val="00B77839"/>
    <w:rPr>
      <w:rFonts w:ascii="Arial" w:hAnsi="Arial"/>
      <w:sz w:val="10"/>
    </w:rPr>
  </w:style>
  <w:style w:type="character" w:customStyle="1" w:styleId="FontStyle33">
    <w:name w:val="Font Style33"/>
    <w:rsid w:val="00B77839"/>
    <w:rPr>
      <w:rFonts w:ascii="Cambria" w:hAnsi="Cambria"/>
      <w:sz w:val="12"/>
    </w:rPr>
  </w:style>
  <w:style w:type="character" w:customStyle="1" w:styleId="FontStyle34">
    <w:name w:val="Font Style34"/>
    <w:rsid w:val="00B77839"/>
    <w:rPr>
      <w:rFonts w:ascii="Arial" w:hAnsi="Arial"/>
      <w:b/>
      <w:smallCaps/>
      <w:sz w:val="12"/>
    </w:rPr>
  </w:style>
  <w:style w:type="paragraph" w:customStyle="1" w:styleId="Style19">
    <w:name w:val="Style19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7839"/>
    <w:rPr>
      <w:rFonts w:ascii="Times New Roman" w:hAnsi="Times New Roman"/>
      <w:sz w:val="26"/>
    </w:rPr>
  </w:style>
  <w:style w:type="character" w:customStyle="1" w:styleId="FontStyle15">
    <w:name w:val="Font Style15"/>
    <w:rsid w:val="00B77839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rsid w:val="00B77839"/>
    <w:rPr>
      <w:rFonts w:ascii="Times New Roman" w:hAnsi="Times New Roman"/>
      <w:b/>
      <w:sz w:val="26"/>
    </w:rPr>
  </w:style>
  <w:style w:type="numbering" w:styleId="111111">
    <w:name w:val="Outline List 2"/>
    <w:basedOn w:val="a3"/>
    <w:uiPriority w:val="99"/>
    <w:semiHidden/>
    <w:unhideWhenUsed/>
    <w:rsid w:val="00B77839"/>
    <w:pPr>
      <w:numPr>
        <w:numId w:val="2"/>
      </w:numPr>
    </w:pPr>
  </w:style>
  <w:style w:type="paragraph" w:customStyle="1" w:styleId="font5">
    <w:name w:val="font5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C023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C0232F"/>
    <w:pPr>
      <w:pBdr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C0232F"/>
    <w:pPr>
      <w:pBdr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023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C023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C0232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C023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C023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0232F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29A"/>
  </w:style>
  <w:style w:type="paragraph" w:customStyle="1" w:styleId="xl63">
    <w:name w:val="xl63"/>
    <w:basedOn w:val="a0"/>
    <w:rsid w:val="006D51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6D51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ialUnicodeMS">
    <w:name w:val="Основной текст + Arial Unicode MS"/>
    <w:aliases w:val="11.5 pt"/>
    <w:basedOn w:val="a1"/>
    <w:rsid w:val="0097313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xl107">
    <w:name w:val="xl107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9635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96356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9635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4"/>
    <w:basedOn w:val="a1"/>
    <w:rsid w:val="00BC145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3">
    <w:name w:val="Основной текст_"/>
    <w:basedOn w:val="a1"/>
    <w:link w:val="91"/>
    <w:rsid w:val="00BC1451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ff3"/>
    <w:rsid w:val="00BC145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"/>
    <w:basedOn w:val="a1"/>
    <w:rsid w:val="00BC1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91">
    <w:name w:val="Основной текст9"/>
    <w:basedOn w:val="a0"/>
    <w:link w:val="afff3"/>
    <w:rsid w:val="00BC1451"/>
    <w:pPr>
      <w:widowControl w:val="0"/>
      <w:shd w:val="clear" w:color="auto" w:fill="FFFFFF"/>
      <w:spacing w:after="300" w:line="331" w:lineRule="exact"/>
      <w:ind w:hanging="1200"/>
    </w:pPr>
    <w:rPr>
      <w:sz w:val="27"/>
      <w:szCs w:val="27"/>
      <w:shd w:val="clear" w:color="auto" w:fill="FFFFFF"/>
    </w:rPr>
  </w:style>
  <w:style w:type="paragraph" w:customStyle="1" w:styleId="font7">
    <w:name w:val="font7"/>
    <w:basedOn w:val="a0"/>
    <w:rsid w:val="00B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4">
    <w:name w:val="annotation reference"/>
    <w:basedOn w:val="a1"/>
    <w:uiPriority w:val="99"/>
    <w:semiHidden/>
    <w:unhideWhenUsed/>
    <w:rsid w:val="00A50ED2"/>
    <w:rPr>
      <w:sz w:val="16"/>
      <w:szCs w:val="16"/>
    </w:rPr>
  </w:style>
  <w:style w:type="paragraph" w:customStyle="1" w:styleId="afff5">
    <w:name w:val="Содержимое таблицы"/>
    <w:basedOn w:val="a0"/>
    <w:rsid w:val="000814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link w:val="Normal"/>
    <w:rsid w:val="00D9329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6"/>
    <w:rsid w:val="00D932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16"/>
    <w:link w:val="Normal10-020"/>
    <w:rsid w:val="00D93297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D93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6"/>
    <w:link w:val="Normal10-0220"/>
    <w:rsid w:val="00D93297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Normal"/>
    <w:link w:val="Normal10-022"/>
    <w:rsid w:val="00D93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a">
    <w:name w:val="Сетка таблицы1"/>
    <w:basedOn w:val="a2"/>
    <w:next w:val="ac"/>
    <w:uiPriority w:val="59"/>
    <w:rsid w:val="00B2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Основа"/>
    <w:basedOn w:val="a0"/>
    <w:rsid w:val="006042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Текст по центру"/>
    <w:basedOn w:val="a0"/>
    <w:rsid w:val="006042D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8">
    <w:name w:val="Сетка таблицы2"/>
    <w:basedOn w:val="a2"/>
    <w:next w:val="ac"/>
    <w:uiPriority w:val="59"/>
    <w:rsid w:val="00A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A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c"/>
    <w:uiPriority w:val="59"/>
    <w:rsid w:val="00B5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c"/>
    <w:uiPriority w:val="59"/>
    <w:rsid w:val="0077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c"/>
    <w:uiPriority w:val="59"/>
    <w:rsid w:val="0077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c"/>
    <w:uiPriority w:val="59"/>
    <w:rsid w:val="002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45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145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3081"/>
  </w:style>
  <w:style w:type="paragraph" w:styleId="1">
    <w:name w:val="heading 1"/>
    <w:basedOn w:val="a0"/>
    <w:next w:val="a0"/>
    <w:link w:val="10"/>
    <w:uiPriority w:val="9"/>
    <w:qFormat/>
    <w:rsid w:val="00E3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2B5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B778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77839"/>
    <w:pPr>
      <w:keepNext/>
      <w:tabs>
        <w:tab w:val="num" w:pos="1224"/>
      </w:tabs>
      <w:spacing w:before="240" w:after="60" w:line="36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778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B77839"/>
    <w:pPr>
      <w:tabs>
        <w:tab w:val="num" w:pos="1512"/>
      </w:tabs>
      <w:spacing w:before="240" w:after="60" w:line="360" w:lineRule="auto"/>
      <w:ind w:left="151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77839"/>
    <w:pPr>
      <w:tabs>
        <w:tab w:val="num" w:pos="1656"/>
      </w:tabs>
      <w:spacing w:before="240" w:after="60" w:line="360" w:lineRule="auto"/>
      <w:ind w:left="165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B77839"/>
    <w:pPr>
      <w:keepNext/>
      <w:spacing w:before="120" w:after="0" w:line="240" w:lineRule="auto"/>
      <w:ind w:left="1767" w:right="305" w:firstLine="360"/>
      <w:outlineLvl w:val="7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77839"/>
    <w:pPr>
      <w:tabs>
        <w:tab w:val="num" w:pos="1944"/>
      </w:tabs>
      <w:spacing w:before="240" w:after="60" w:line="360" w:lineRule="auto"/>
      <w:ind w:left="194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22E35"/>
  </w:style>
  <w:style w:type="paragraph" w:styleId="a6">
    <w:name w:val="footer"/>
    <w:basedOn w:val="a0"/>
    <w:link w:val="a7"/>
    <w:uiPriority w:val="99"/>
    <w:unhideWhenUsed/>
    <w:rsid w:val="0012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22E35"/>
  </w:style>
  <w:style w:type="paragraph" w:styleId="a8">
    <w:name w:val="No Spacing"/>
    <w:aliases w:val="О1"/>
    <w:link w:val="a9"/>
    <w:uiPriority w:val="1"/>
    <w:qFormat/>
    <w:rsid w:val="00E619F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1 Знак"/>
    <w:basedOn w:val="a1"/>
    <w:link w:val="a8"/>
    <w:uiPriority w:val="1"/>
    <w:rsid w:val="00E619F2"/>
    <w:rPr>
      <w:rFonts w:eastAsiaTheme="minorEastAsia"/>
      <w:lang w:eastAsia="ru-RU"/>
    </w:rPr>
  </w:style>
  <w:style w:type="paragraph" w:styleId="aa">
    <w:name w:val="List Paragraph"/>
    <w:basedOn w:val="a0"/>
    <w:uiPriority w:val="34"/>
    <w:qFormat/>
    <w:rsid w:val="00E619F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2B51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1"/>
    <w:uiPriority w:val="99"/>
    <w:unhideWhenUsed/>
    <w:rsid w:val="001A0031"/>
    <w:rPr>
      <w:color w:val="0563C1" w:themeColor="hyperlink"/>
      <w:u w:val="single"/>
    </w:rPr>
  </w:style>
  <w:style w:type="table" w:styleId="ac">
    <w:name w:val="Table Grid"/>
    <w:basedOn w:val="a2"/>
    <w:uiPriority w:val="59"/>
    <w:rsid w:val="00931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3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">
    <w:name w:val="Знак Знак Знак Знак Знак Знак Знак"/>
    <w:basedOn w:val="a0"/>
    <w:rsid w:val="00DD646E"/>
    <w:pPr>
      <w:tabs>
        <w:tab w:val="num" w:pos="360"/>
      </w:tabs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e">
    <w:name w:val="Body Text"/>
    <w:basedOn w:val="a0"/>
    <w:link w:val="af"/>
    <w:qFormat/>
    <w:rsid w:val="00DD6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DD646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0">
    <w:name w:val="Body Text Indent"/>
    <w:aliases w:val="Основной текст 1"/>
    <w:basedOn w:val="a0"/>
    <w:link w:val="af1"/>
    <w:uiPriority w:val="99"/>
    <w:rsid w:val="00DD646E"/>
    <w:pPr>
      <w:spacing w:after="120" w:line="240" w:lineRule="auto"/>
      <w:ind w:left="283"/>
    </w:pPr>
    <w:rPr>
      <w:rFonts w:ascii="Arial" w:eastAsia="Times New Roman" w:hAnsi="Arial" w:cs="Arial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"/>
    <w:basedOn w:val="a1"/>
    <w:link w:val="af0"/>
    <w:uiPriority w:val="99"/>
    <w:rsid w:val="00DD646E"/>
    <w:rPr>
      <w:rFonts w:ascii="Arial" w:eastAsia="Times New Roman" w:hAnsi="Arial" w:cs="Arial"/>
      <w:szCs w:val="20"/>
      <w:lang w:eastAsia="ar-SA"/>
    </w:rPr>
  </w:style>
  <w:style w:type="paragraph" w:styleId="af2">
    <w:name w:val="Balloon Text"/>
    <w:basedOn w:val="a0"/>
    <w:link w:val="af3"/>
    <w:uiPriority w:val="99"/>
    <w:unhideWhenUsed/>
    <w:rsid w:val="00A0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02631"/>
    <w:rPr>
      <w:rFonts w:ascii="Tahoma" w:hAnsi="Tahoma" w:cs="Tahoma"/>
      <w:sz w:val="16"/>
      <w:szCs w:val="16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2"/>
    <w:rsid w:val="00B778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uiPriority w:val="99"/>
    <w:semiHidden/>
    <w:rsid w:val="00B77839"/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1"/>
    <w:link w:val="21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7783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778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7783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B7783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B77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B77839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B77839"/>
    <w:rPr>
      <w:rFonts w:ascii="Arial" w:eastAsia="Times New Roman" w:hAnsi="Arial" w:cs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8713D2"/>
    <w:pPr>
      <w:tabs>
        <w:tab w:val="right" w:leader="dot" w:pos="9922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4">
    <w:name w:val="annotation text"/>
    <w:basedOn w:val="a0"/>
    <w:link w:val="af5"/>
    <w:uiPriority w:val="99"/>
    <w:semiHidden/>
    <w:unhideWhenUsed/>
    <w:rsid w:val="00B7783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B7783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semiHidden/>
    <w:locked/>
    <w:rsid w:val="00B77839"/>
    <w:rPr>
      <w:rFonts w:ascii="Calibri" w:hAnsi="Calibri"/>
      <w:b/>
      <w:lang w:eastAsia="ru-RU"/>
    </w:rPr>
  </w:style>
  <w:style w:type="paragraph" w:styleId="af7">
    <w:name w:val="annotation subject"/>
    <w:basedOn w:val="af4"/>
    <w:next w:val="af4"/>
    <w:link w:val="af6"/>
    <w:semiHidden/>
    <w:unhideWhenUsed/>
    <w:rsid w:val="00B77839"/>
    <w:rPr>
      <w:rFonts w:eastAsiaTheme="minorHAnsi" w:cstheme="minorBidi"/>
      <w:b/>
      <w:sz w:val="22"/>
      <w:szCs w:val="22"/>
    </w:rPr>
  </w:style>
  <w:style w:type="character" w:customStyle="1" w:styleId="12">
    <w:name w:val="Тема примечания Знак1"/>
    <w:basedOn w:val="af5"/>
    <w:uiPriority w:val="99"/>
    <w:semiHidden/>
    <w:rsid w:val="00B7783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Title"/>
    <w:basedOn w:val="a0"/>
    <w:link w:val="af9"/>
    <w:uiPriority w:val="10"/>
    <w:qFormat/>
    <w:rsid w:val="00B77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B77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77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Plain Text"/>
    <w:basedOn w:val="a0"/>
    <w:link w:val="afb"/>
    <w:uiPriority w:val="99"/>
    <w:rsid w:val="00B778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B778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page number"/>
    <w:basedOn w:val="a1"/>
    <w:uiPriority w:val="99"/>
    <w:rsid w:val="00B77839"/>
    <w:rPr>
      <w:rFonts w:cs="Times New Roman"/>
    </w:rPr>
  </w:style>
  <w:style w:type="paragraph" w:styleId="a">
    <w:name w:val="List Number"/>
    <w:basedOn w:val="a0"/>
    <w:uiPriority w:val="99"/>
    <w:semiHidden/>
    <w:rsid w:val="00B77839"/>
    <w:pPr>
      <w:numPr>
        <w:numId w:val="1"/>
      </w:numPr>
      <w:tabs>
        <w:tab w:val="clear" w:pos="360"/>
        <w:tab w:val="num" w:pos="495"/>
      </w:tabs>
      <w:spacing w:after="0" w:line="360" w:lineRule="auto"/>
      <w:ind w:left="495" w:hanging="4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0"/>
    <w:uiPriority w:val="99"/>
    <w:semiHidden/>
    <w:rsid w:val="00B7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lock Text"/>
    <w:basedOn w:val="a0"/>
    <w:uiPriority w:val="99"/>
    <w:semiHidden/>
    <w:rsid w:val="00B77839"/>
    <w:pPr>
      <w:autoSpaceDE w:val="0"/>
      <w:autoSpaceDN w:val="0"/>
      <w:spacing w:after="0"/>
      <w:ind w:left="80" w:right="400" w:hanging="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rsid w:val="008713D2"/>
    <w:pPr>
      <w:tabs>
        <w:tab w:val="right" w:leader="dot" w:pos="9922"/>
      </w:tabs>
      <w:spacing w:after="0" w:line="240" w:lineRule="auto"/>
      <w:jc w:val="both"/>
    </w:pPr>
    <w:rPr>
      <w:rFonts w:eastAsia="Times New Roman" w:cstheme="minorHAnsi"/>
      <w:b/>
      <w:caps/>
      <w:noProof/>
      <w:color w:val="2E74B5" w:themeColor="accent1" w:themeShade="BF"/>
      <w:sz w:val="28"/>
      <w:szCs w:val="28"/>
      <w:lang w:eastAsia="ru-RU"/>
    </w:rPr>
  </w:style>
  <w:style w:type="character" w:customStyle="1" w:styleId="26">
    <w:name w:val="Знак Знак26"/>
    <w:rsid w:val="00B77839"/>
    <w:rPr>
      <w:rFonts w:ascii="Cambria" w:hAnsi="Cambria"/>
      <w:b/>
      <w:kern w:val="32"/>
      <w:sz w:val="32"/>
    </w:rPr>
  </w:style>
  <w:style w:type="character" w:customStyle="1" w:styleId="240">
    <w:name w:val="Знак Знак24"/>
    <w:rsid w:val="00B77839"/>
    <w:rPr>
      <w:rFonts w:ascii="Cambria" w:hAnsi="Cambria"/>
      <w:b/>
      <w:i/>
      <w:sz w:val="28"/>
    </w:rPr>
  </w:style>
  <w:style w:type="character" w:customStyle="1" w:styleId="230">
    <w:name w:val="Знак Знак23"/>
    <w:rsid w:val="00B77839"/>
    <w:rPr>
      <w:rFonts w:ascii="Cambria" w:hAnsi="Cambria"/>
      <w:b/>
      <w:sz w:val="26"/>
    </w:rPr>
  </w:style>
  <w:style w:type="character" w:customStyle="1" w:styleId="220">
    <w:name w:val="Знак Знак22"/>
    <w:rsid w:val="00B77839"/>
    <w:rPr>
      <w:b/>
      <w:sz w:val="28"/>
    </w:rPr>
  </w:style>
  <w:style w:type="character" w:customStyle="1" w:styleId="210">
    <w:name w:val="Знак Знак21"/>
    <w:rsid w:val="00B77839"/>
    <w:rPr>
      <w:b/>
      <w:i/>
      <w:sz w:val="26"/>
    </w:rPr>
  </w:style>
  <w:style w:type="character" w:customStyle="1" w:styleId="200">
    <w:name w:val="Знак Знак20"/>
    <w:semiHidden/>
    <w:rsid w:val="00B77839"/>
    <w:rPr>
      <w:b/>
    </w:rPr>
  </w:style>
  <w:style w:type="character" w:customStyle="1" w:styleId="19">
    <w:name w:val="Знак Знак19"/>
    <w:semiHidden/>
    <w:rsid w:val="00B77839"/>
    <w:rPr>
      <w:sz w:val="24"/>
    </w:rPr>
  </w:style>
  <w:style w:type="character" w:customStyle="1" w:styleId="18">
    <w:name w:val="Знак Знак18"/>
    <w:semiHidden/>
    <w:rsid w:val="00B77839"/>
    <w:rPr>
      <w:i/>
      <w:sz w:val="24"/>
    </w:rPr>
  </w:style>
  <w:style w:type="character" w:customStyle="1" w:styleId="17">
    <w:name w:val="Знак Знак17"/>
    <w:semiHidden/>
    <w:rsid w:val="00B77839"/>
    <w:rPr>
      <w:rFonts w:ascii="Cambria" w:hAnsi="Cambria"/>
    </w:rPr>
  </w:style>
  <w:style w:type="paragraph" w:customStyle="1" w:styleId="aff">
    <w:name w:val="Обычный ТКП"/>
    <w:basedOn w:val="a0"/>
    <w:rsid w:val="00B77839"/>
    <w:pPr>
      <w:spacing w:after="0" w:line="360" w:lineRule="auto"/>
      <w:ind w:left="57" w:right="57" w:firstLine="709"/>
      <w:jc w:val="both"/>
    </w:pPr>
    <w:rPr>
      <w:rFonts w:ascii="Calibri" w:eastAsia="Times New Roman" w:hAnsi="Calibri" w:cs="Times New Roman"/>
      <w:bCs/>
      <w:sz w:val="24"/>
      <w:szCs w:val="20"/>
      <w:lang w:val="en-US"/>
    </w:rPr>
  </w:style>
  <w:style w:type="paragraph" w:styleId="aff0">
    <w:name w:val="Subtitle"/>
    <w:basedOn w:val="a0"/>
    <w:next w:val="a0"/>
    <w:link w:val="aff1"/>
    <w:uiPriority w:val="11"/>
    <w:qFormat/>
    <w:rsid w:val="00B7783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1">
    <w:name w:val="Подзаголовок Знак"/>
    <w:basedOn w:val="a1"/>
    <w:link w:val="aff0"/>
    <w:uiPriority w:val="11"/>
    <w:rsid w:val="00B77839"/>
    <w:rPr>
      <w:rFonts w:ascii="Cambria" w:eastAsia="Times New Roman" w:hAnsi="Cambria" w:cs="Times New Roman"/>
      <w:sz w:val="24"/>
      <w:szCs w:val="24"/>
      <w:lang w:val="en-US"/>
    </w:rPr>
  </w:style>
  <w:style w:type="character" w:styleId="aff2">
    <w:name w:val="Strong"/>
    <w:basedOn w:val="a1"/>
    <w:uiPriority w:val="22"/>
    <w:qFormat/>
    <w:rsid w:val="00B77839"/>
    <w:rPr>
      <w:b/>
    </w:rPr>
  </w:style>
  <w:style w:type="character" w:styleId="aff3">
    <w:name w:val="Emphasis"/>
    <w:basedOn w:val="a1"/>
    <w:uiPriority w:val="20"/>
    <w:qFormat/>
    <w:rsid w:val="00B77839"/>
    <w:rPr>
      <w:rFonts w:ascii="Calibri" w:hAnsi="Calibri"/>
      <w:b/>
      <w:i/>
    </w:rPr>
  </w:style>
  <w:style w:type="paragraph" w:styleId="25">
    <w:name w:val="Quote"/>
    <w:basedOn w:val="a0"/>
    <w:next w:val="a0"/>
    <w:link w:val="27"/>
    <w:uiPriority w:val="29"/>
    <w:qFormat/>
    <w:rsid w:val="00B7783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7">
    <w:name w:val="Цитата 2 Знак"/>
    <w:basedOn w:val="a1"/>
    <w:link w:val="25"/>
    <w:uiPriority w:val="29"/>
    <w:rsid w:val="00B7783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aff4">
    <w:name w:val="Intense Quote"/>
    <w:basedOn w:val="a0"/>
    <w:next w:val="a0"/>
    <w:link w:val="aff5"/>
    <w:uiPriority w:val="30"/>
    <w:qFormat/>
    <w:rsid w:val="00B7783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f5">
    <w:name w:val="Выделенная цитата Знак"/>
    <w:basedOn w:val="a1"/>
    <w:link w:val="aff4"/>
    <w:uiPriority w:val="30"/>
    <w:rsid w:val="00B77839"/>
    <w:rPr>
      <w:rFonts w:ascii="Calibri" w:eastAsia="Times New Roman" w:hAnsi="Calibri" w:cs="Times New Roman"/>
      <w:b/>
      <w:i/>
      <w:sz w:val="24"/>
      <w:lang w:val="en-US"/>
    </w:rPr>
  </w:style>
  <w:style w:type="character" w:styleId="aff6">
    <w:name w:val="Subtle Emphasis"/>
    <w:basedOn w:val="a1"/>
    <w:uiPriority w:val="19"/>
    <w:qFormat/>
    <w:rsid w:val="00B77839"/>
    <w:rPr>
      <w:i/>
      <w:color w:val="5A5A5A"/>
    </w:rPr>
  </w:style>
  <w:style w:type="character" w:styleId="aff7">
    <w:name w:val="Intense Emphasis"/>
    <w:basedOn w:val="a1"/>
    <w:uiPriority w:val="21"/>
    <w:qFormat/>
    <w:rsid w:val="00B77839"/>
    <w:rPr>
      <w:b/>
      <w:i/>
      <w:sz w:val="24"/>
      <w:u w:val="single"/>
    </w:rPr>
  </w:style>
  <w:style w:type="character" w:styleId="aff8">
    <w:name w:val="Subtle Reference"/>
    <w:basedOn w:val="a1"/>
    <w:uiPriority w:val="31"/>
    <w:qFormat/>
    <w:rsid w:val="00B77839"/>
    <w:rPr>
      <w:sz w:val="24"/>
      <w:u w:val="single"/>
    </w:rPr>
  </w:style>
  <w:style w:type="character" w:styleId="aff9">
    <w:name w:val="Intense Reference"/>
    <w:basedOn w:val="a1"/>
    <w:uiPriority w:val="32"/>
    <w:qFormat/>
    <w:rsid w:val="00B77839"/>
    <w:rPr>
      <w:b/>
      <w:sz w:val="24"/>
      <w:u w:val="single"/>
    </w:rPr>
  </w:style>
  <w:style w:type="character" w:styleId="affa">
    <w:name w:val="Book Title"/>
    <w:basedOn w:val="a1"/>
    <w:uiPriority w:val="33"/>
    <w:qFormat/>
    <w:rsid w:val="00B77839"/>
    <w:rPr>
      <w:rFonts w:ascii="Cambria" w:hAnsi="Cambria"/>
      <w:b/>
      <w:i/>
      <w:sz w:val="24"/>
    </w:rPr>
  </w:style>
  <w:style w:type="paragraph" w:styleId="affb">
    <w:name w:val="TOC Heading"/>
    <w:basedOn w:val="1"/>
    <w:next w:val="a0"/>
    <w:uiPriority w:val="39"/>
    <w:qFormat/>
    <w:rsid w:val="00B77839"/>
    <w:pPr>
      <w:keepLines w:val="0"/>
      <w:spacing w:after="60" w:line="240" w:lineRule="auto"/>
      <w:outlineLvl w:val="9"/>
    </w:pPr>
    <w:rPr>
      <w:rFonts w:ascii="Cambria" w:eastAsia="Times New Roman" w:hAnsi="Cambria" w:cs="Times New Roman"/>
      <w:bCs/>
      <w:color w:val="auto"/>
      <w:kern w:val="32"/>
      <w:lang w:val="en-US"/>
    </w:rPr>
  </w:style>
  <w:style w:type="paragraph" w:customStyle="1" w:styleId="affc">
    <w:name w:val="Стиль"/>
    <w:basedOn w:val="a0"/>
    <w:rsid w:val="00B7783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d">
    <w:name w:val="Формула"/>
    <w:basedOn w:val="a0"/>
    <w:rsid w:val="00B77839"/>
    <w:pPr>
      <w:tabs>
        <w:tab w:val="center" w:pos="4536"/>
        <w:tab w:val="right" w:pos="9356"/>
      </w:tabs>
      <w:overflowPunct w:val="0"/>
      <w:autoSpaceDE w:val="0"/>
      <w:autoSpaceDN w:val="0"/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e">
    <w:name w:val="FollowedHyperlink"/>
    <w:basedOn w:val="a1"/>
    <w:uiPriority w:val="99"/>
    <w:rsid w:val="00B77839"/>
    <w:rPr>
      <w:color w:val="800080"/>
      <w:u w:val="single"/>
    </w:rPr>
  </w:style>
  <w:style w:type="paragraph" w:styleId="afff">
    <w:name w:val="caption"/>
    <w:aliases w:val="Знак"/>
    <w:basedOn w:val="a0"/>
    <w:next w:val="a0"/>
    <w:uiPriority w:val="35"/>
    <w:qFormat/>
    <w:rsid w:val="00B77839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grame">
    <w:name w:val="grame"/>
    <w:basedOn w:val="a1"/>
    <w:rsid w:val="00B77839"/>
    <w:rPr>
      <w:rFonts w:cs="Times New Roman"/>
    </w:rPr>
  </w:style>
  <w:style w:type="character" w:customStyle="1" w:styleId="250">
    <w:name w:val="Знак Знак25"/>
    <w:rsid w:val="00B77839"/>
    <w:rPr>
      <w:rFonts w:ascii="Arial" w:hAnsi="Arial"/>
      <w:b/>
      <w:sz w:val="26"/>
      <w:lang w:val="ru-RU" w:eastAsia="ru-RU"/>
    </w:rPr>
  </w:style>
  <w:style w:type="paragraph" w:styleId="afff0">
    <w:name w:val="Document Map"/>
    <w:basedOn w:val="a0"/>
    <w:link w:val="afff1"/>
    <w:uiPriority w:val="99"/>
    <w:rsid w:val="00B7783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ff1">
    <w:name w:val="Схема документа Знак"/>
    <w:basedOn w:val="a1"/>
    <w:link w:val="afff0"/>
    <w:uiPriority w:val="99"/>
    <w:rsid w:val="00B7783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">
    <w:name w:val="Char Char"/>
    <w:basedOn w:val="a0"/>
    <w:rsid w:val="00B7783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PlusNormal">
    <w:name w:val="ConsPlusNormal"/>
    <w:rsid w:val="00B77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1">
    <w:name w:val="Pa11"/>
    <w:basedOn w:val="a0"/>
    <w:next w:val="a0"/>
    <w:rsid w:val="00B77839"/>
    <w:pPr>
      <w:autoSpaceDE w:val="0"/>
      <w:autoSpaceDN w:val="0"/>
      <w:adjustRightInd w:val="0"/>
      <w:spacing w:after="0" w:line="191" w:lineRule="atLeast"/>
    </w:pPr>
    <w:rPr>
      <w:rFonts w:ascii="Helios" w:eastAsia="Times New Roman" w:hAnsi="Helios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B778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1Char">
    <w:name w:val="Heading 1 Char"/>
    <w:rsid w:val="00B7783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rsid w:val="00B77839"/>
    <w:rPr>
      <w:rFonts w:ascii="Times New Roman" w:hAnsi="Times New Roman"/>
      <w:b/>
      <w:spacing w:val="-10"/>
      <w:kern w:val="28"/>
      <w:sz w:val="32"/>
      <w:lang w:eastAsia="en-US"/>
    </w:rPr>
  </w:style>
  <w:style w:type="character" w:customStyle="1" w:styleId="Heading3Char">
    <w:name w:val="Heading 3 Char"/>
    <w:rsid w:val="00B77839"/>
    <w:rPr>
      <w:rFonts w:ascii="Cambria" w:hAnsi="Cambria"/>
      <w:b/>
      <w:sz w:val="26"/>
    </w:rPr>
  </w:style>
  <w:style w:type="character" w:customStyle="1" w:styleId="Heading4Char">
    <w:name w:val="Heading 4 Char"/>
    <w:rsid w:val="00B77839"/>
    <w:rPr>
      <w:rFonts w:ascii="Calibri" w:hAnsi="Calibri"/>
      <w:b/>
      <w:sz w:val="28"/>
    </w:rPr>
  </w:style>
  <w:style w:type="paragraph" w:customStyle="1" w:styleId="bodytext4">
    <w:name w:val="bodytext4"/>
    <w:basedOn w:val="a0"/>
    <w:rsid w:val="00B7783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949494"/>
      <w:sz w:val="24"/>
      <w:szCs w:val="24"/>
      <w:lang w:eastAsia="ru-RU"/>
    </w:rPr>
  </w:style>
  <w:style w:type="character" w:customStyle="1" w:styleId="BalloonTextChar">
    <w:name w:val="Balloon Text Char"/>
    <w:rsid w:val="00B77839"/>
    <w:rPr>
      <w:rFonts w:ascii="Tahoma" w:hAnsi="Tahoma"/>
      <w:sz w:val="16"/>
    </w:rPr>
  </w:style>
  <w:style w:type="character" w:customStyle="1" w:styleId="TitleChar">
    <w:name w:val="Title Char"/>
    <w:rsid w:val="00B77839"/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rsid w:val="00B77839"/>
    <w:rPr>
      <w:rFonts w:ascii="Times New Roman" w:hAnsi="Times New Roman"/>
      <w:b/>
      <w:sz w:val="24"/>
    </w:rPr>
  </w:style>
  <w:style w:type="paragraph" w:customStyle="1" w:styleId="13">
    <w:name w:val="Абзац списка1"/>
    <w:basedOn w:val="a0"/>
    <w:rsid w:val="00B77839"/>
    <w:pPr>
      <w:widowControl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5"/>
      <w:sz w:val="28"/>
    </w:rPr>
  </w:style>
  <w:style w:type="character" w:customStyle="1" w:styleId="BodyTextIndentChar">
    <w:name w:val="Body Text Indent Char"/>
    <w:rsid w:val="00B77839"/>
    <w:rPr>
      <w:rFonts w:ascii="Calibri" w:hAnsi="Calibri"/>
    </w:rPr>
  </w:style>
  <w:style w:type="paragraph" w:styleId="31">
    <w:name w:val="toc 3"/>
    <w:basedOn w:val="a0"/>
    <w:next w:val="a0"/>
    <w:autoRedefine/>
    <w:uiPriority w:val="39"/>
    <w:rsid w:val="00B7783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4">
    <w:name w:val="Знак Знак Знак1 Знак Знак Знак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mmentTextChar">
    <w:name w:val="Comment Text Char"/>
    <w:rsid w:val="00B77839"/>
    <w:rPr>
      <w:rFonts w:ascii="Times New Roman" w:hAnsi="Times New Roman"/>
      <w:sz w:val="20"/>
    </w:rPr>
  </w:style>
  <w:style w:type="paragraph" w:customStyle="1" w:styleId="110">
    <w:name w:val="Знак Знак Знак1 Знак Знак Знак1"/>
    <w:basedOn w:val="a0"/>
    <w:rsid w:val="00B7783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">
    <w:name w:val="Header Char"/>
    <w:rsid w:val="00B77839"/>
  </w:style>
  <w:style w:type="character" w:customStyle="1" w:styleId="HeaderChar1">
    <w:name w:val="Header Char1"/>
    <w:rsid w:val="00B77839"/>
    <w:rPr>
      <w:rFonts w:ascii="Times New Roman" w:hAnsi="Times New Roman"/>
    </w:rPr>
  </w:style>
  <w:style w:type="character" w:customStyle="1" w:styleId="HeaderChar2">
    <w:name w:val="Header Char2"/>
    <w:rsid w:val="00B77839"/>
    <w:rPr>
      <w:rFonts w:ascii="Times New Roman" w:hAnsi="Times New Roman"/>
    </w:rPr>
  </w:style>
  <w:style w:type="character" w:customStyle="1" w:styleId="FooterChar">
    <w:name w:val="Footer Char"/>
    <w:rsid w:val="00B77839"/>
  </w:style>
  <w:style w:type="character" w:customStyle="1" w:styleId="FooterChar1">
    <w:name w:val="Footer Char1"/>
    <w:rsid w:val="00B77839"/>
    <w:rPr>
      <w:rFonts w:ascii="Times New Roman" w:hAnsi="Times New Roman"/>
    </w:rPr>
  </w:style>
  <w:style w:type="character" w:customStyle="1" w:styleId="FooterChar2">
    <w:name w:val="Footer Char2"/>
    <w:rsid w:val="00B77839"/>
    <w:rPr>
      <w:rFonts w:ascii="Times New Roman" w:hAnsi="Times New Roman"/>
    </w:rPr>
  </w:style>
  <w:style w:type="character" w:customStyle="1" w:styleId="BodyText2Char">
    <w:name w:val="Body Text 2 Char"/>
    <w:rsid w:val="00B77839"/>
    <w:rPr>
      <w:rFonts w:ascii="Calibri" w:hAnsi="Calibri"/>
      <w:lang w:eastAsia="en-US"/>
    </w:rPr>
  </w:style>
  <w:style w:type="character" w:customStyle="1" w:styleId="BodyText2Char1">
    <w:name w:val="Body Text 2 Char1"/>
    <w:rsid w:val="00B77839"/>
    <w:rPr>
      <w:rFonts w:ascii="Times New Roman" w:hAnsi="Times New Roman"/>
    </w:rPr>
  </w:style>
  <w:style w:type="character" w:customStyle="1" w:styleId="BodyText2Char2">
    <w:name w:val="Body Text 2 Char2"/>
    <w:rsid w:val="00B77839"/>
    <w:rPr>
      <w:rFonts w:ascii="Times New Roman" w:hAnsi="Times New Roman"/>
    </w:rPr>
  </w:style>
  <w:style w:type="paragraph" w:styleId="32">
    <w:name w:val="Body Text Indent 3"/>
    <w:basedOn w:val="a0"/>
    <w:link w:val="33"/>
    <w:uiPriority w:val="99"/>
    <w:rsid w:val="00B77839"/>
    <w:pPr>
      <w:spacing w:after="200" w:line="276" w:lineRule="auto"/>
      <w:ind w:firstLine="3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B7783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2">
    <w:name w:val="Знак Знак Знак Знак"/>
    <w:basedOn w:val="a0"/>
    <w:rsid w:val="00B778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36">
    <w:name w:val="Font Style36"/>
    <w:rsid w:val="00B77839"/>
    <w:rPr>
      <w:rFonts w:ascii="Sylfaen" w:hAnsi="Sylfaen"/>
      <w:b/>
      <w:sz w:val="10"/>
    </w:rPr>
  </w:style>
  <w:style w:type="paragraph" w:customStyle="1" w:styleId="Style5">
    <w:name w:val="Style5"/>
    <w:basedOn w:val="a0"/>
    <w:rsid w:val="00B77839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77839"/>
    <w:pPr>
      <w:widowControl w:val="0"/>
      <w:autoSpaceDE w:val="0"/>
      <w:autoSpaceDN w:val="0"/>
      <w:adjustRightInd w:val="0"/>
      <w:spacing w:after="0" w:line="139" w:lineRule="exact"/>
      <w:ind w:firstLine="82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character" w:customStyle="1" w:styleId="FontStyle26">
    <w:name w:val="Font Style26"/>
    <w:rsid w:val="00B77839"/>
    <w:rPr>
      <w:rFonts w:ascii="Arial" w:hAnsi="Arial"/>
      <w:i/>
      <w:sz w:val="12"/>
    </w:rPr>
  </w:style>
  <w:style w:type="character" w:customStyle="1" w:styleId="FontStyle27">
    <w:name w:val="Font Style27"/>
    <w:rsid w:val="00B77839"/>
    <w:rPr>
      <w:rFonts w:ascii="Arial" w:hAnsi="Arial"/>
      <w:sz w:val="12"/>
    </w:rPr>
  </w:style>
  <w:style w:type="character" w:customStyle="1" w:styleId="FontStyle32">
    <w:name w:val="Font Style32"/>
    <w:rsid w:val="00B77839"/>
    <w:rPr>
      <w:rFonts w:ascii="Arial" w:hAnsi="Arial"/>
      <w:sz w:val="10"/>
    </w:rPr>
  </w:style>
  <w:style w:type="character" w:customStyle="1" w:styleId="FontStyle33">
    <w:name w:val="Font Style33"/>
    <w:rsid w:val="00B77839"/>
    <w:rPr>
      <w:rFonts w:ascii="Cambria" w:hAnsi="Cambria"/>
      <w:sz w:val="12"/>
    </w:rPr>
  </w:style>
  <w:style w:type="character" w:customStyle="1" w:styleId="FontStyle34">
    <w:name w:val="Font Style34"/>
    <w:rsid w:val="00B77839"/>
    <w:rPr>
      <w:rFonts w:ascii="Arial" w:hAnsi="Arial"/>
      <w:b/>
      <w:smallCaps/>
      <w:sz w:val="12"/>
    </w:rPr>
  </w:style>
  <w:style w:type="paragraph" w:customStyle="1" w:styleId="Style19">
    <w:name w:val="Style19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B7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7783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B77839"/>
    <w:rPr>
      <w:rFonts w:ascii="Times New Roman" w:hAnsi="Times New Roman"/>
      <w:sz w:val="26"/>
    </w:rPr>
  </w:style>
  <w:style w:type="character" w:customStyle="1" w:styleId="FontStyle15">
    <w:name w:val="Font Style15"/>
    <w:rsid w:val="00B77839"/>
    <w:rPr>
      <w:rFonts w:ascii="Times New Roman" w:hAnsi="Times New Roman"/>
      <w:spacing w:val="-10"/>
      <w:sz w:val="24"/>
    </w:rPr>
  </w:style>
  <w:style w:type="character" w:customStyle="1" w:styleId="FontStyle16">
    <w:name w:val="Font Style16"/>
    <w:rsid w:val="00B77839"/>
    <w:rPr>
      <w:rFonts w:ascii="Times New Roman" w:hAnsi="Times New Roman"/>
      <w:b/>
      <w:sz w:val="26"/>
    </w:rPr>
  </w:style>
  <w:style w:type="numbering" w:styleId="111111">
    <w:name w:val="Outline List 2"/>
    <w:basedOn w:val="a3"/>
    <w:uiPriority w:val="99"/>
    <w:semiHidden/>
    <w:unhideWhenUsed/>
    <w:rsid w:val="00B77839"/>
    <w:pPr>
      <w:numPr>
        <w:numId w:val="2"/>
      </w:numPr>
    </w:pPr>
  </w:style>
  <w:style w:type="paragraph" w:customStyle="1" w:styleId="font5">
    <w:name w:val="font5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023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C0232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0232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C023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C0232F"/>
    <w:pPr>
      <w:pBdr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C0232F"/>
    <w:pPr>
      <w:pBdr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C023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C0232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C0232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C0232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C023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C023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023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0232F"/>
    <w:pPr>
      <w:pBdr>
        <w:top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0"/>
    <w:rsid w:val="00C0232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C023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C023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C0232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C023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0232F"/>
    <w:pPr>
      <w:pBdr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BD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D029A"/>
  </w:style>
  <w:style w:type="paragraph" w:customStyle="1" w:styleId="xl63">
    <w:name w:val="xl63"/>
    <w:basedOn w:val="a0"/>
    <w:rsid w:val="006D51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6D51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8D08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ialUnicodeMS">
    <w:name w:val="Основной текст + Arial Unicode MS"/>
    <w:aliases w:val="11.5 pt"/>
    <w:basedOn w:val="a1"/>
    <w:rsid w:val="00973139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customStyle="1" w:styleId="xl107">
    <w:name w:val="xl107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9635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9635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96356F"/>
    <w:pPr>
      <w:pBdr>
        <w:top w:val="single" w:sz="8" w:space="0" w:color="auto"/>
        <w:bottom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9635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0"/>
    <w:rsid w:val="009635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4"/>
    <w:basedOn w:val="a1"/>
    <w:rsid w:val="00BC145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3">
    <w:name w:val="Основной текст_"/>
    <w:basedOn w:val="a1"/>
    <w:link w:val="91"/>
    <w:rsid w:val="00BC1451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ff3"/>
    <w:rsid w:val="00BC145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4">
    <w:name w:val="Основной текст (3)"/>
    <w:basedOn w:val="a1"/>
    <w:rsid w:val="00BC1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91">
    <w:name w:val="Основной текст9"/>
    <w:basedOn w:val="a0"/>
    <w:link w:val="afff3"/>
    <w:rsid w:val="00BC1451"/>
    <w:pPr>
      <w:widowControl w:val="0"/>
      <w:shd w:val="clear" w:color="auto" w:fill="FFFFFF"/>
      <w:spacing w:after="300" w:line="331" w:lineRule="exact"/>
      <w:ind w:hanging="1200"/>
    </w:pPr>
    <w:rPr>
      <w:sz w:val="27"/>
      <w:szCs w:val="27"/>
      <w:shd w:val="clear" w:color="auto" w:fill="FFFFFF"/>
    </w:rPr>
  </w:style>
  <w:style w:type="paragraph" w:customStyle="1" w:styleId="font7">
    <w:name w:val="font7"/>
    <w:basedOn w:val="a0"/>
    <w:rsid w:val="00B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4">
    <w:name w:val="annotation reference"/>
    <w:basedOn w:val="a1"/>
    <w:uiPriority w:val="99"/>
    <w:semiHidden/>
    <w:unhideWhenUsed/>
    <w:rsid w:val="00A50ED2"/>
    <w:rPr>
      <w:sz w:val="16"/>
      <w:szCs w:val="16"/>
    </w:rPr>
  </w:style>
  <w:style w:type="paragraph" w:customStyle="1" w:styleId="afff5">
    <w:name w:val="Содержимое таблицы"/>
    <w:basedOn w:val="a0"/>
    <w:rsid w:val="000814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link w:val="Normal"/>
    <w:rsid w:val="00D9329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6"/>
    <w:rsid w:val="00D9329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16"/>
    <w:link w:val="Normal10-020"/>
    <w:rsid w:val="00D93297"/>
    <w:pPr>
      <w:snapToGrid/>
      <w:ind w:left="-113" w:right="-113"/>
      <w:jc w:val="center"/>
    </w:pPr>
    <w:rPr>
      <w:b/>
      <w:bCs/>
      <w:sz w:val="20"/>
    </w:rPr>
  </w:style>
  <w:style w:type="character" w:customStyle="1" w:styleId="Normal10-020">
    <w:name w:val="Normal + 10 пт полужирный По центру Слева:  -02 см Справ... Знак"/>
    <w:basedOn w:val="a1"/>
    <w:link w:val="Normal10-02"/>
    <w:rsid w:val="00D93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16"/>
    <w:link w:val="Normal10-0220"/>
    <w:rsid w:val="00D93297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Normal"/>
    <w:link w:val="Normal10-022"/>
    <w:rsid w:val="00D932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a">
    <w:name w:val="Сетка таблицы1"/>
    <w:basedOn w:val="a2"/>
    <w:next w:val="ac"/>
    <w:uiPriority w:val="59"/>
    <w:rsid w:val="00B22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Основа"/>
    <w:basedOn w:val="a0"/>
    <w:rsid w:val="006042D1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Текст по центру"/>
    <w:basedOn w:val="a0"/>
    <w:rsid w:val="006042D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28">
    <w:name w:val="Сетка таблицы2"/>
    <w:basedOn w:val="a2"/>
    <w:next w:val="ac"/>
    <w:uiPriority w:val="59"/>
    <w:rsid w:val="00A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AE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c"/>
    <w:uiPriority w:val="59"/>
    <w:rsid w:val="00B56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c"/>
    <w:uiPriority w:val="59"/>
    <w:rsid w:val="0077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c"/>
    <w:uiPriority w:val="59"/>
    <w:rsid w:val="0077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c"/>
    <w:uiPriority w:val="59"/>
    <w:rsid w:val="002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45B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145B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B3EC-603C-46AB-87A6-AC938409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9279</Words>
  <Characters>52891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2019-04-26T21:05:00Z</cp:lastPrinted>
  <dcterms:created xsi:type="dcterms:W3CDTF">2020-08-14T10:06:00Z</dcterms:created>
  <dcterms:modified xsi:type="dcterms:W3CDTF">2020-08-14T10:06:00Z</dcterms:modified>
</cp:coreProperties>
</file>